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BB" w:rsidRPr="00435B67" w:rsidRDefault="008A36BB" w:rsidP="008A36BB">
      <w:pPr>
        <w:outlineLvl w:val="1"/>
        <w:rPr>
          <w:rFonts w:ascii="仿宋" w:eastAsia="仿宋"/>
          <w:sz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附件</w:t>
      </w:r>
      <w:r w:rsidRPr="00435B67">
        <w:rPr>
          <w:rFonts w:ascii="仿宋" w:eastAsia="仿宋" w:hAnsi="仿宋"/>
          <w:kern w:val="0"/>
          <w:sz w:val="32"/>
          <w:szCs w:val="32"/>
        </w:rPr>
        <w:t>：</w:t>
      </w:r>
      <w:r w:rsidRPr="00435B67">
        <w:rPr>
          <w:rFonts w:ascii="仿宋" w:eastAsia="仿宋" w:hint="eastAsia"/>
          <w:sz w:val="32"/>
        </w:rPr>
        <w:t>“统计心</w:t>
      </w:r>
      <w:r w:rsidRPr="00435B67">
        <w:rPr>
          <w:rFonts w:ascii="仿宋" w:eastAsia="仿宋"/>
          <w:sz w:val="32"/>
        </w:rPr>
        <w:t>向</w:t>
      </w:r>
      <w:r w:rsidRPr="00435B67">
        <w:rPr>
          <w:rFonts w:ascii="仿宋" w:eastAsia="仿宋" w:hint="eastAsia"/>
          <w:sz w:val="32"/>
        </w:rPr>
        <w:t>党，奋进新征程”短视频大赛获奖</w:t>
      </w:r>
      <w:r w:rsidRPr="00435B67">
        <w:rPr>
          <w:rFonts w:ascii="仿宋" w:eastAsia="仿宋"/>
          <w:sz w:val="32"/>
        </w:rPr>
        <w:t>名单</w:t>
      </w:r>
    </w:p>
    <w:p w:rsidR="008A36BB" w:rsidRPr="00435B67" w:rsidRDefault="008A36BB" w:rsidP="0015403A">
      <w:pPr>
        <w:spacing w:beforeLines="50" w:before="156"/>
        <w:outlineLvl w:val="1"/>
        <w:rPr>
          <w:rFonts w:ascii="仿宋" w:eastAsia="仿宋" w:hAnsi="仿宋"/>
          <w:b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b/>
          <w:kern w:val="0"/>
          <w:sz w:val="32"/>
          <w:szCs w:val="32"/>
        </w:rPr>
        <w:t>一等奖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恩施州局：少年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黄石市局：百年风云 数看黄石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石首市局：我是石首统计人</w:t>
      </w:r>
    </w:p>
    <w:p w:rsidR="008A36BB" w:rsidRPr="00435B67" w:rsidRDefault="008A36BB" w:rsidP="0015403A">
      <w:pPr>
        <w:spacing w:beforeLines="50" w:before="156"/>
        <w:outlineLvl w:val="1"/>
        <w:rPr>
          <w:rFonts w:ascii="仿宋" w:eastAsia="仿宋" w:hAnsi="仿宋"/>
          <w:b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b/>
          <w:kern w:val="0"/>
          <w:sz w:val="32"/>
          <w:szCs w:val="32"/>
        </w:rPr>
        <w:t>二等奖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黄冈市局：对话百年时空 赓续红色血脉</w:t>
      </w:r>
    </w:p>
    <w:p w:rsidR="008A36BB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荆州市局：红心向党 筑梦统计</w:t>
      </w:r>
    </w:p>
    <w:p w:rsidR="008A36BB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武汉市局：奋进百年路 砥砺新征程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天门市局：不忘统计初心 梦想扬帆起航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十堰市局：统计人的追寻与传承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英山县局：统计心向党 奋进新征程</w:t>
      </w:r>
    </w:p>
    <w:p w:rsidR="008A36BB" w:rsidRPr="00435B67" w:rsidRDefault="008A36BB" w:rsidP="0015403A">
      <w:pPr>
        <w:spacing w:beforeLines="50" w:before="156"/>
        <w:outlineLvl w:val="1"/>
        <w:rPr>
          <w:rFonts w:ascii="仿宋" w:eastAsia="仿宋" w:hAnsi="仿宋"/>
          <w:b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b/>
          <w:kern w:val="0"/>
          <w:sz w:val="32"/>
          <w:szCs w:val="32"/>
        </w:rPr>
        <w:t>三等奖</w:t>
      </w:r>
    </w:p>
    <w:p w:rsidR="008A36BB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红安县局：传承红色基因 红安统计笃行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随州市局：不忘初心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435B67">
        <w:rPr>
          <w:rFonts w:ascii="仿宋" w:eastAsia="仿宋" w:hAnsi="仿宋" w:hint="eastAsia"/>
          <w:kern w:val="0"/>
          <w:sz w:val="32"/>
          <w:szCs w:val="32"/>
        </w:rPr>
        <w:t>继续前进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襄阳市局：新时代的召唤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咸丰县局：统计心向党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435B67">
        <w:rPr>
          <w:rFonts w:ascii="仿宋" w:eastAsia="仿宋" w:hAnsi="仿宋" w:hint="eastAsia"/>
          <w:kern w:val="0"/>
          <w:sz w:val="32"/>
          <w:szCs w:val="32"/>
        </w:rPr>
        <w:t>奋进新征程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郧阳区局：足迹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鄂城区局：我在这里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孝感市局：孝感统计心向党 昂首阔步新征程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鹤峰县局：传承红色精神 谱写统计赞歌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lastRenderedPageBreak/>
        <w:t>宜昌市局：温暖数字</w:t>
      </w:r>
      <w:r w:rsidR="007A6B9D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bookmarkStart w:id="0" w:name="_GoBack"/>
      <w:bookmarkEnd w:id="0"/>
      <w:r w:rsidRPr="00435B67">
        <w:rPr>
          <w:rFonts w:ascii="仿宋" w:eastAsia="仿宋" w:hAnsi="仿宋" w:hint="eastAsia"/>
          <w:kern w:val="0"/>
          <w:sz w:val="32"/>
          <w:szCs w:val="32"/>
        </w:rPr>
        <w:t>幸福民生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崇阳县局：依法统计 守护《国家》</w:t>
      </w:r>
    </w:p>
    <w:p w:rsidR="008A36BB" w:rsidRPr="00435B67" w:rsidRDefault="008A36BB" w:rsidP="008A36BB">
      <w:pPr>
        <w:outlineLvl w:val="1"/>
        <w:rPr>
          <w:rFonts w:ascii="仿宋" w:eastAsia="仿宋" w:hAnsi="仿宋"/>
          <w:b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b/>
          <w:kern w:val="0"/>
          <w:sz w:val="32"/>
          <w:szCs w:val="32"/>
        </w:rPr>
        <w:t>优秀奖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proofErr w:type="gramStart"/>
      <w:r w:rsidRPr="00435B67">
        <w:rPr>
          <w:rFonts w:ascii="仿宋" w:eastAsia="仿宋" w:hAnsi="仿宋" w:hint="eastAsia"/>
          <w:kern w:val="0"/>
          <w:sz w:val="32"/>
          <w:szCs w:val="32"/>
        </w:rPr>
        <w:t>荆</w:t>
      </w:r>
      <w:proofErr w:type="gramEnd"/>
      <w:r w:rsidRPr="00435B67">
        <w:rPr>
          <w:rFonts w:ascii="仿宋" w:eastAsia="仿宋" w:hAnsi="仿宋" w:hint="eastAsia"/>
          <w:kern w:val="0"/>
          <w:sz w:val="32"/>
          <w:szCs w:val="32"/>
        </w:rPr>
        <w:t>门市局：数据无言 踏石有印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大冶市局：</w:t>
      </w:r>
      <w:proofErr w:type="gramStart"/>
      <w:r w:rsidRPr="00435B67">
        <w:rPr>
          <w:rFonts w:ascii="仿宋" w:eastAsia="仿宋" w:hAnsi="仿宋" w:hint="eastAsia"/>
          <w:kern w:val="0"/>
          <w:sz w:val="32"/>
          <w:szCs w:val="32"/>
        </w:rPr>
        <w:t>数海扬帆</w:t>
      </w:r>
      <w:proofErr w:type="gramEnd"/>
      <w:r w:rsidRPr="00435B67">
        <w:rPr>
          <w:rFonts w:ascii="仿宋" w:eastAsia="仿宋" w:hAnsi="仿宋" w:hint="eastAsia"/>
          <w:kern w:val="0"/>
          <w:sz w:val="32"/>
          <w:szCs w:val="32"/>
        </w:rPr>
        <w:t xml:space="preserve"> 再写辉煌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仙桃市局：赓续红色血脉 奋进统计未来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松滋市局：党旗凝聚统计力量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咸宁市局：统计心向党 奋进新征程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宜都市局：学史爱党守初心 继往开来新征程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鄂州市局：“疫”不容辞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435B67">
        <w:rPr>
          <w:rFonts w:ascii="仿宋" w:eastAsia="仿宋" w:hAnsi="仿宋" w:hint="eastAsia"/>
          <w:kern w:val="0"/>
          <w:sz w:val="32"/>
          <w:szCs w:val="32"/>
        </w:rPr>
        <w:t>统计人在行动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大悟县局：赓续红色血脉 打造统计铁军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proofErr w:type="gramStart"/>
      <w:r w:rsidRPr="00435B67">
        <w:rPr>
          <w:rFonts w:ascii="仿宋" w:eastAsia="仿宋" w:hAnsi="仿宋" w:hint="eastAsia"/>
          <w:kern w:val="0"/>
          <w:sz w:val="32"/>
          <w:szCs w:val="32"/>
        </w:rPr>
        <w:t>茅</w:t>
      </w:r>
      <w:proofErr w:type="gramEnd"/>
      <w:r w:rsidRPr="00435B67">
        <w:rPr>
          <w:rFonts w:ascii="仿宋" w:eastAsia="仿宋" w:hAnsi="仿宋" w:hint="eastAsia"/>
          <w:kern w:val="0"/>
          <w:sz w:val="32"/>
          <w:szCs w:val="32"/>
        </w:rPr>
        <w:t>箭区局：乘风破浪绘就万里宏图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华容区局：统计心向党 奋进新征程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老河口市局：我爱你中国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远安县局：走向复兴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安陆市局：红心向党 忠诚履职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汉阳区局：奋进新时代 展现新作为</w:t>
      </w:r>
    </w:p>
    <w:p w:rsidR="008A36BB" w:rsidRPr="00CE359E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伍家岗区局：</w:t>
      </w:r>
      <w:r w:rsidRPr="00CE359E">
        <w:rPr>
          <w:rFonts w:ascii="仿宋" w:eastAsia="仿宋" w:hAnsi="仿宋" w:hint="eastAsia"/>
          <w:kern w:val="0"/>
          <w:sz w:val="32"/>
          <w:szCs w:val="32"/>
        </w:rPr>
        <w:t>“数”领伍家 助力发展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通城县局：</w:t>
      </w:r>
      <w:proofErr w:type="gramStart"/>
      <w:r w:rsidRPr="00435B67">
        <w:rPr>
          <w:rFonts w:ascii="仿宋" w:eastAsia="仿宋" w:hAnsi="仿宋" w:hint="eastAsia"/>
          <w:kern w:val="0"/>
          <w:sz w:val="32"/>
          <w:szCs w:val="32"/>
        </w:rPr>
        <w:t>创统计</w:t>
      </w:r>
      <w:proofErr w:type="gramEnd"/>
      <w:r w:rsidRPr="00435B67">
        <w:rPr>
          <w:rFonts w:ascii="仿宋" w:eastAsia="仿宋" w:hAnsi="仿宋" w:hint="eastAsia"/>
          <w:kern w:val="0"/>
          <w:sz w:val="32"/>
          <w:szCs w:val="32"/>
        </w:rPr>
        <w:t>工作新业绩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435B67">
        <w:rPr>
          <w:rFonts w:ascii="仿宋" w:eastAsia="仿宋" w:hAnsi="仿宋" w:hint="eastAsia"/>
          <w:kern w:val="0"/>
          <w:sz w:val="32"/>
          <w:szCs w:val="32"/>
        </w:rPr>
        <w:t>促县域经济大发展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新洲区局：统计心向党 奋进新征程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西陵区局：</w:t>
      </w:r>
      <w:r>
        <w:rPr>
          <w:rFonts w:ascii="仿宋" w:eastAsia="仿宋" w:hAnsi="仿宋" w:hint="eastAsia"/>
          <w:kern w:val="0"/>
          <w:sz w:val="32"/>
          <w:szCs w:val="32"/>
        </w:rPr>
        <w:t>党旗飘扬 统计</w:t>
      </w:r>
      <w:r>
        <w:rPr>
          <w:rFonts w:ascii="仿宋" w:eastAsia="仿宋" w:hAnsi="仿宋"/>
          <w:kern w:val="0"/>
          <w:sz w:val="32"/>
          <w:szCs w:val="32"/>
        </w:rPr>
        <w:t>闪光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t>张湾区局：我们是统计人</w:t>
      </w:r>
    </w:p>
    <w:p w:rsidR="008A36BB" w:rsidRPr="00435B67" w:rsidRDefault="008A36BB" w:rsidP="008A36BB">
      <w:pPr>
        <w:outlineLvl w:val="1"/>
        <w:rPr>
          <w:rFonts w:ascii="仿宋" w:eastAsia="仿宋" w:hAnsi="仿宋"/>
          <w:kern w:val="0"/>
          <w:sz w:val="32"/>
          <w:szCs w:val="32"/>
        </w:rPr>
      </w:pPr>
      <w:r w:rsidRPr="00435B67">
        <w:rPr>
          <w:rFonts w:ascii="仿宋" w:eastAsia="仿宋" w:hAnsi="仿宋" w:hint="eastAsia"/>
          <w:kern w:val="0"/>
          <w:sz w:val="32"/>
          <w:szCs w:val="32"/>
        </w:rPr>
        <w:lastRenderedPageBreak/>
        <w:t>潜江市局：赓续红色血脉 奋进统计未来</w:t>
      </w:r>
    </w:p>
    <w:p w:rsidR="00E37574" w:rsidRPr="008A36BB" w:rsidRDefault="00D73263"/>
    <w:sectPr w:rsidR="00E37574" w:rsidRPr="008A36B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263" w:rsidRDefault="00D73263">
      <w:r>
        <w:separator/>
      </w:r>
    </w:p>
  </w:endnote>
  <w:endnote w:type="continuationSeparator" w:id="0">
    <w:p w:rsidR="00D73263" w:rsidRDefault="00D7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617" w:rsidRDefault="008A36B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A6B9D" w:rsidRPr="007A6B9D">
      <w:rPr>
        <w:noProof/>
        <w:lang w:val="zh-CN"/>
      </w:rPr>
      <w:t>2</w:t>
    </w:r>
    <w:r>
      <w:fldChar w:fldCharType="end"/>
    </w:r>
  </w:p>
  <w:p w:rsidR="00564617" w:rsidRDefault="00D7326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263" w:rsidRDefault="00D73263">
      <w:r>
        <w:separator/>
      </w:r>
    </w:p>
  </w:footnote>
  <w:footnote w:type="continuationSeparator" w:id="0">
    <w:p w:rsidR="00D73263" w:rsidRDefault="00D73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B4"/>
    <w:rsid w:val="000912B4"/>
    <w:rsid w:val="0015403A"/>
    <w:rsid w:val="007A6B9D"/>
    <w:rsid w:val="007B173C"/>
    <w:rsid w:val="008A36BB"/>
    <w:rsid w:val="00B102A6"/>
    <w:rsid w:val="00BF732B"/>
    <w:rsid w:val="00D7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F9D6C-9E35-46EB-A9D0-3FBB110E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6B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A3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A36BB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孙再明(拟稿)</dc:creator>
  <cp:keywords/>
  <dc:description/>
  <cp:lastModifiedBy>孙再明(拟稿)</cp:lastModifiedBy>
  <cp:revision>4</cp:revision>
  <dcterms:created xsi:type="dcterms:W3CDTF">2021-10-08T03:22:00Z</dcterms:created>
  <dcterms:modified xsi:type="dcterms:W3CDTF">2021-10-08T08:11:00Z</dcterms:modified>
</cp:coreProperties>
</file>