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719E3" w:rsidRPr="00F719E3" w:rsidRDefault="00F719E3" w:rsidP="003920E1">
      <w:pPr>
        <w:shd w:val="clear" w:color="auto" w:fill="B3B3B3"/>
        <w:jc w:val="center"/>
        <w:rPr>
          <w:rFonts w:ascii="汉仪中黑简" w:eastAsia="汉仪中黑简"/>
          <w:outline/>
          <w:color w:val="FFFFFF" w:themeColor="background1"/>
          <w:sz w:val="32"/>
          <w:szCs w:val="32"/>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pPr>
      <w:bookmarkStart w:id="0" w:name="_GoBack"/>
      <w:bookmarkEnd w:id="0"/>
    </w:p>
    <w:p w:rsidR="003920E1" w:rsidRPr="003920E1" w:rsidRDefault="003920E1" w:rsidP="003920E1">
      <w:pPr>
        <w:shd w:val="clear" w:color="auto" w:fill="B3B3B3"/>
        <w:jc w:val="center"/>
        <w:rPr>
          <w:rFonts w:ascii="汉仪中黑简" w:eastAsia="汉仪中黑简"/>
          <w:outline/>
          <w:color w:val="FFFFFF" w:themeColor="background1"/>
          <w:sz w:val="36"/>
          <w:szCs w:val="36"/>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pPr>
      <w:r w:rsidRPr="003920E1">
        <w:rPr>
          <w:rFonts w:ascii="汉仪中黑简" w:eastAsia="汉仪中黑简" w:hint="eastAsia"/>
          <w:outline/>
          <w:color w:val="FFFFFF" w:themeColor="background1"/>
          <w:sz w:val="36"/>
          <w:szCs w:val="36"/>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t>主要统计指标解释</w:t>
      </w:r>
    </w:p>
    <w:p w:rsidR="003920E1" w:rsidRPr="00E602DD" w:rsidRDefault="003920E1" w:rsidP="003920E1">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 w:val="left" w:pos="9240"/>
          <w:tab w:val="left" w:pos="9660"/>
          <w:tab w:val="left" w:pos="10080"/>
          <w:tab w:val="left" w:pos="10500"/>
          <w:tab w:val="left" w:pos="10920"/>
          <w:tab w:val="left" w:pos="11340"/>
          <w:tab w:val="left" w:pos="11760"/>
          <w:tab w:val="left" w:pos="12180"/>
          <w:tab w:val="left" w:pos="12600"/>
          <w:tab w:val="left" w:pos="13020"/>
          <w:tab w:val="left" w:pos="13440"/>
          <w:tab w:val="left" w:pos="13860"/>
          <w:tab w:val="left" w:pos="14280"/>
          <w:tab w:val="left" w:pos="14700"/>
          <w:tab w:val="left" w:pos="15120"/>
          <w:tab w:val="left" w:pos="15540"/>
          <w:tab w:val="left" w:pos="15960"/>
          <w:tab w:val="left" w:pos="16380"/>
          <w:tab w:val="left" w:pos="16800"/>
        </w:tabs>
        <w:adjustRightInd w:val="0"/>
        <w:snapToGrid w:val="0"/>
        <w:spacing w:beforeLines="50" w:before="156" w:afterLines="50" w:after="156"/>
        <w:jc w:val="center"/>
        <w:rPr>
          <w:rFonts w:ascii="汉仪中黑简" w:eastAsia="汉仪中黑简" w:hAnsi="华文中宋" w:cs="汉仪中黑简"/>
          <w:kern w:val="0"/>
          <w:szCs w:val="21"/>
        </w:rPr>
      </w:pPr>
    </w:p>
    <w:p w:rsidR="003920E1" w:rsidRPr="00451C9C" w:rsidRDefault="003920E1" w:rsidP="003920E1">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 w:val="left" w:pos="9240"/>
          <w:tab w:val="left" w:pos="9660"/>
          <w:tab w:val="left" w:pos="10080"/>
          <w:tab w:val="left" w:pos="10500"/>
          <w:tab w:val="left" w:pos="10920"/>
          <w:tab w:val="left" w:pos="11340"/>
          <w:tab w:val="left" w:pos="11760"/>
          <w:tab w:val="left" w:pos="12180"/>
          <w:tab w:val="left" w:pos="12600"/>
          <w:tab w:val="left" w:pos="13020"/>
          <w:tab w:val="left" w:pos="13440"/>
          <w:tab w:val="left" w:pos="13860"/>
          <w:tab w:val="left" w:pos="14280"/>
          <w:tab w:val="left" w:pos="14700"/>
          <w:tab w:val="left" w:pos="15120"/>
          <w:tab w:val="left" w:pos="15540"/>
          <w:tab w:val="left" w:pos="15960"/>
          <w:tab w:val="left" w:pos="16380"/>
          <w:tab w:val="left" w:pos="16800"/>
        </w:tabs>
        <w:adjustRightInd w:val="0"/>
        <w:snapToGrid w:val="0"/>
        <w:spacing w:line="360" w:lineRule="exact"/>
        <w:ind w:firstLine="397"/>
        <w:rPr>
          <w:rFonts w:ascii="汉仪书宋一简" w:eastAsia="汉仪书宋一简" w:hAnsi="宋体" w:cs="汉仪书宋一简"/>
          <w:kern w:val="0"/>
          <w:sz w:val="18"/>
          <w:szCs w:val="18"/>
        </w:rPr>
      </w:pPr>
      <w:r w:rsidRPr="00451C9C">
        <w:rPr>
          <w:rFonts w:ascii="汉仪书宋一简" w:eastAsia="汉仪书宋一简" w:hAnsi="宋体" w:cs="汉仪中黑简" w:hint="eastAsia"/>
          <w:b/>
          <w:kern w:val="0"/>
          <w:sz w:val="18"/>
          <w:szCs w:val="18"/>
        </w:rPr>
        <w:t>人口数</w:t>
      </w:r>
      <w:r w:rsidRPr="00451C9C">
        <w:rPr>
          <w:rFonts w:ascii="汉仪书宋一简" w:eastAsia="汉仪书宋一简" w:hAnsi="宋体" w:cs="汉仪书宋一简" w:hint="eastAsia"/>
          <w:kern w:val="0"/>
          <w:sz w:val="18"/>
          <w:szCs w:val="18"/>
        </w:rPr>
        <w:t xml:space="preserve">  指一定时点、一定地区范围内有生命的个人总和。</w:t>
      </w:r>
    </w:p>
    <w:p w:rsidR="003920E1" w:rsidRPr="00451C9C" w:rsidRDefault="003920E1" w:rsidP="003920E1">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 w:val="left" w:pos="9240"/>
          <w:tab w:val="left" w:pos="9660"/>
          <w:tab w:val="left" w:pos="10080"/>
          <w:tab w:val="left" w:pos="10500"/>
          <w:tab w:val="left" w:pos="10920"/>
          <w:tab w:val="left" w:pos="11340"/>
          <w:tab w:val="left" w:pos="11760"/>
          <w:tab w:val="left" w:pos="12180"/>
          <w:tab w:val="left" w:pos="12600"/>
          <w:tab w:val="left" w:pos="13020"/>
          <w:tab w:val="left" w:pos="13440"/>
          <w:tab w:val="left" w:pos="13860"/>
          <w:tab w:val="left" w:pos="14280"/>
          <w:tab w:val="left" w:pos="14700"/>
          <w:tab w:val="left" w:pos="15120"/>
          <w:tab w:val="left" w:pos="15540"/>
          <w:tab w:val="left" w:pos="15960"/>
          <w:tab w:val="left" w:pos="16380"/>
          <w:tab w:val="left" w:pos="16800"/>
        </w:tabs>
        <w:adjustRightInd w:val="0"/>
        <w:snapToGrid w:val="0"/>
        <w:spacing w:line="360" w:lineRule="exact"/>
        <w:ind w:firstLine="397"/>
        <w:rPr>
          <w:rFonts w:ascii="汉仪书宋一简" w:eastAsia="汉仪书宋一简" w:hAnsi="宋体" w:cs="汉仪书宋一简"/>
          <w:kern w:val="0"/>
          <w:sz w:val="18"/>
          <w:szCs w:val="18"/>
        </w:rPr>
      </w:pPr>
      <w:r w:rsidRPr="00451C9C">
        <w:rPr>
          <w:rFonts w:ascii="汉仪书宋一简" w:eastAsia="汉仪书宋一简" w:hAnsi="宋体" w:cs="汉仪书宋一简" w:hint="eastAsia"/>
          <w:kern w:val="0"/>
          <w:sz w:val="18"/>
          <w:szCs w:val="18"/>
        </w:rPr>
        <w:t>年度统计的年末人口数指每年12月31日24时的人口数。</w:t>
      </w:r>
    </w:p>
    <w:p w:rsidR="003920E1" w:rsidRPr="00451C9C" w:rsidRDefault="003920E1" w:rsidP="003920E1">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 w:val="left" w:pos="9240"/>
          <w:tab w:val="left" w:pos="9660"/>
          <w:tab w:val="left" w:pos="10080"/>
          <w:tab w:val="left" w:pos="10500"/>
          <w:tab w:val="left" w:pos="10920"/>
          <w:tab w:val="left" w:pos="11340"/>
          <w:tab w:val="left" w:pos="11760"/>
          <w:tab w:val="left" w:pos="12180"/>
          <w:tab w:val="left" w:pos="12600"/>
          <w:tab w:val="left" w:pos="13020"/>
          <w:tab w:val="left" w:pos="13440"/>
          <w:tab w:val="left" w:pos="13860"/>
          <w:tab w:val="left" w:pos="14280"/>
          <w:tab w:val="left" w:pos="14700"/>
          <w:tab w:val="left" w:pos="15120"/>
          <w:tab w:val="left" w:pos="15540"/>
          <w:tab w:val="left" w:pos="15960"/>
          <w:tab w:val="left" w:pos="16380"/>
          <w:tab w:val="left" w:pos="16800"/>
        </w:tabs>
        <w:adjustRightInd w:val="0"/>
        <w:snapToGrid w:val="0"/>
        <w:spacing w:line="360" w:lineRule="exact"/>
        <w:ind w:firstLineChars="200" w:firstLine="360"/>
        <w:rPr>
          <w:rFonts w:ascii="汉仪书宋一简" w:eastAsia="汉仪书宋一简" w:hAnsi="宋体" w:cs="汉仪书宋一简"/>
          <w:kern w:val="0"/>
          <w:sz w:val="18"/>
          <w:szCs w:val="18"/>
        </w:rPr>
      </w:pPr>
      <w:r w:rsidRPr="00451C9C">
        <w:rPr>
          <w:rFonts w:ascii="汉仪书宋一简" w:eastAsia="汉仪书宋一简" w:hAnsi="宋体" w:cs="汉仪中黑简" w:hint="eastAsia"/>
          <w:b/>
          <w:kern w:val="0"/>
          <w:sz w:val="18"/>
          <w:szCs w:val="18"/>
        </w:rPr>
        <w:t>城镇人口和乡村人口</w:t>
      </w:r>
      <w:r w:rsidRPr="00451C9C">
        <w:rPr>
          <w:rFonts w:ascii="汉仪书宋一简" w:eastAsia="汉仪书宋一简" w:hAnsi="宋体" w:cs="汉仪书宋一简" w:hint="eastAsia"/>
          <w:kern w:val="0"/>
          <w:sz w:val="18"/>
          <w:szCs w:val="18"/>
        </w:rPr>
        <w:t xml:space="preserve">  城镇人口是指居住在城镇范围内的全部常住人口；乡村人口是除上述人口以外的全部人口。</w:t>
      </w:r>
    </w:p>
    <w:p w:rsidR="003920E1" w:rsidRPr="00451C9C" w:rsidRDefault="003920E1" w:rsidP="003920E1">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 w:val="left" w:pos="9240"/>
          <w:tab w:val="left" w:pos="9660"/>
          <w:tab w:val="left" w:pos="10080"/>
          <w:tab w:val="left" w:pos="10500"/>
          <w:tab w:val="left" w:pos="10920"/>
          <w:tab w:val="left" w:pos="11340"/>
          <w:tab w:val="left" w:pos="11760"/>
          <w:tab w:val="left" w:pos="12180"/>
          <w:tab w:val="left" w:pos="12600"/>
          <w:tab w:val="left" w:pos="13020"/>
          <w:tab w:val="left" w:pos="13440"/>
          <w:tab w:val="left" w:pos="13860"/>
          <w:tab w:val="left" w:pos="14280"/>
          <w:tab w:val="left" w:pos="14700"/>
          <w:tab w:val="left" w:pos="15120"/>
          <w:tab w:val="left" w:pos="15540"/>
          <w:tab w:val="left" w:pos="15960"/>
          <w:tab w:val="left" w:pos="16380"/>
          <w:tab w:val="left" w:pos="16800"/>
        </w:tabs>
        <w:adjustRightInd w:val="0"/>
        <w:snapToGrid w:val="0"/>
        <w:spacing w:line="360" w:lineRule="exact"/>
        <w:ind w:firstLineChars="200" w:firstLine="360"/>
        <w:rPr>
          <w:rFonts w:ascii="汉仪书宋一简" w:eastAsia="汉仪书宋一简" w:hAnsi="宋体" w:cs="汉仪书宋一简"/>
          <w:kern w:val="0"/>
          <w:sz w:val="18"/>
          <w:szCs w:val="18"/>
        </w:rPr>
      </w:pPr>
      <w:r w:rsidRPr="00451C9C">
        <w:rPr>
          <w:rFonts w:ascii="汉仪书宋一简" w:eastAsia="汉仪书宋一简" w:hAnsi="宋体" w:cs="汉仪中黑简" w:hint="eastAsia"/>
          <w:b/>
          <w:kern w:val="0"/>
          <w:sz w:val="18"/>
          <w:szCs w:val="18"/>
        </w:rPr>
        <w:t>出生率(又称粗出生率)</w:t>
      </w:r>
      <w:r w:rsidRPr="00451C9C">
        <w:rPr>
          <w:rFonts w:ascii="汉仪书宋一简" w:eastAsia="汉仪书宋一简" w:hAnsi="宋体" w:cs="汉仪书宋一简" w:hint="eastAsia"/>
          <w:kern w:val="0"/>
          <w:sz w:val="18"/>
          <w:szCs w:val="18"/>
        </w:rPr>
        <w:t xml:space="preserve">   指在一定时期内(通常为一年)一定地区的出生人数与同期内平均人数(或期中人数)之比，用千分率表示。本资料中的出生率指年出生率，其计算公式为：</w:t>
      </w:r>
    </w:p>
    <w:p w:rsidR="003920E1" w:rsidRPr="00451C9C" w:rsidRDefault="003920E1" w:rsidP="003920E1">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 w:val="left" w:pos="9240"/>
          <w:tab w:val="left" w:pos="9660"/>
          <w:tab w:val="left" w:pos="10080"/>
          <w:tab w:val="left" w:pos="10500"/>
          <w:tab w:val="left" w:pos="10920"/>
          <w:tab w:val="left" w:pos="11340"/>
          <w:tab w:val="left" w:pos="11760"/>
          <w:tab w:val="left" w:pos="12180"/>
          <w:tab w:val="left" w:pos="12600"/>
          <w:tab w:val="left" w:pos="13020"/>
          <w:tab w:val="left" w:pos="13440"/>
          <w:tab w:val="left" w:pos="13860"/>
          <w:tab w:val="left" w:pos="14280"/>
          <w:tab w:val="left" w:pos="14700"/>
          <w:tab w:val="left" w:pos="15120"/>
          <w:tab w:val="left" w:pos="15540"/>
          <w:tab w:val="left" w:pos="15960"/>
          <w:tab w:val="left" w:pos="16380"/>
          <w:tab w:val="left" w:pos="16800"/>
        </w:tabs>
        <w:adjustRightInd w:val="0"/>
        <w:snapToGrid w:val="0"/>
        <w:spacing w:line="240" w:lineRule="exact"/>
        <w:ind w:firstLine="397"/>
        <w:rPr>
          <w:rFonts w:ascii="汉仪书宋一简" w:eastAsia="汉仪书宋一简" w:hAnsi="宋体" w:cs="汉仪书宋一简"/>
          <w:kern w:val="0"/>
          <w:sz w:val="18"/>
          <w:szCs w:val="18"/>
        </w:rPr>
      </w:pPr>
      <w:r w:rsidRPr="00451C9C">
        <w:rPr>
          <w:rFonts w:ascii="汉仪书宋一简" w:eastAsia="汉仪书宋一简" w:hAnsi="宋体" w:cs="汉仪书宋一简" w:hint="eastAsia"/>
          <w:kern w:val="0"/>
          <w:sz w:val="18"/>
          <w:szCs w:val="18"/>
        </w:rPr>
        <w:t xml:space="preserve">                          年出生人数</w:t>
      </w:r>
    </w:p>
    <w:p w:rsidR="003920E1" w:rsidRPr="00451C9C" w:rsidRDefault="003920E1" w:rsidP="003920E1">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 w:val="left" w:pos="9240"/>
          <w:tab w:val="left" w:pos="9660"/>
          <w:tab w:val="left" w:pos="10080"/>
          <w:tab w:val="left" w:pos="10500"/>
          <w:tab w:val="left" w:pos="10920"/>
          <w:tab w:val="left" w:pos="11340"/>
          <w:tab w:val="left" w:pos="11760"/>
          <w:tab w:val="left" w:pos="12180"/>
          <w:tab w:val="left" w:pos="12600"/>
          <w:tab w:val="left" w:pos="13020"/>
          <w:tab w:val="left" w:pos="13440"/>
          <w:tab w:val="left" w:pos="13860"/>
          <w:tab w:val="left" w:pos="14280"/>
          <w:tab w:val="left" w:pos="14700"/>
          <w:tab w:val="left" w:pos="15120"/>
          <w:tab w:val="left" w:pos="15540"/>
          <w:tab w:val="left" w:pos="15960"/>
          <w:tab w:val="left" w:pos="16380"/>
          <w:tab w:val="left" w:pos="16800"/>
        </w:tabs>
        <w:adjustRightInd w:val="0"/>
        <w:snapToGrid w:val="0"/>
        <w:spacing w:line="240" w:lineRule="exact"/>
        <w:ind w:firstLineChars="1000" w:firstLine="1800"/>
        <w:rPr>
          <w:rFonts w:ascii="汉仪书宋一简" w:eastAsia="汉仪书宋一简" w:hAnsi="宋体" w:cs="汉仪书宋一简"/>
          <w:kern w:val="0"/>
          <w:sz w:val="18"/>
          <w:szCs w:val="18"/>
        </w:rPr>
      </w:pPr>
      <w:r w:rsidRPr="00451C9C">
        <w:rPr>
          <w:rFonts w:ascii="汉仪书宋一简" w:eastAsia="汉仪书宋一简" w:hAnsi="宋体" w:cs="汉仪书宋一简" w:hint="eastAsia"/>
          <w:kern w:val="0"/>
          <w:sz w:val="18"/>
          <w:szCs w:val="18"/>
        </w:rPr>
        <w:t>出生率=</w:t>
      </w:r>
      <w:r w:rsidRPr="00451C9C">
        <w:rPr>
          <w:rFonts w:ascii="汉仪书宋一简" w:eastAsia="汉仪书宋一简" w:hAnsi="宋体" w:hint="eastAsia"/>
          <w:kern w:val="0"/>
          <w:sz w:val="18"/>
        </w:rPr>
        <w:t xml:space="preserve"> </w:t>
      </w:r>
      <w:r w:rsidRPr="00451C9C">
        <w:rPr>
          <w:rFonts w:ascii="汉仪书宋一简" w:eastAsia="汉仪书宋一简" w:hint="eastAsia"/>
          <w:strike/>
          <w:szCs w:val="21"/>
        </w:rPr>
        <w:t xml:space="preserve">            </w:t>
      </w:r>
      <w:r w:rsidRPr="00451C9C">
        <w:rPr>
          <w:rFonts w:ascii="汉仪书宋一简" w:eastAsia="汉仪书宋一简" w:hAnsi="宋体" w:cs="汉仪书宋一简" w:hint="eastAsia"/>
          <w:kern w:val="0"/>
          <w:sz w:val="18"/>
          <w:szCs w:val="18"/>
        </w:rPr>
        <w:t>×1000‰</w:t>
      </w:r>
    </w:p>
    <w:p w:rsidR="003920E1" w:rsidRPr="00451C9C" w:rsidRDefault="003920E1" w:rsidP="003920E1">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 w:val="left" w:pos="9240"/>
          <w:tab w:val="left" w:pos="9660"/>
          <w:tab w:val="left" w:pos="10080"/>
          <w:tab w:val="left" w:pos="10500"/>
          <w:tab w:val="left" w:pos="10920"/>
          <w:tab w:val="left" w:pos="11340"/>
          <w:tab w:val="left" w:pos="11760"/>
          <w:tab w:val="left" w:pos="12180"/>
          <w:tab w:val="left" w:pos="12600"/>
          <w:tab w:val="left" w:pos="13020"/>
          <w:tab w:val="left" w:pos="13440"/>
          <w:tab w:val="left" w:pos="13860"/>
          <w:tab w:val="left" w:pos="14280"/>
          <w:tab w:val="left" w:pos="14700"/>
          <w:tab w:val="left" w:pos="15120"/>
          <w:tab w:val="left" w:pos="15540"/>
          <w:tab w:val="left" w:pos="15960"/>
          <w:tab w:val="left" w:pos="16380"/>
          <w:tab w:val="left" w:pos="16800"/>
        </w:tabs>
        <w:adjustRightInd w:val="0"/>
        <w:snapToGrid w:val="0"/>
        <w:spacing w:line="240" w:lineRule="exact"/>
        <w:ind w:firstLine="397"/>
        <w:rPr>
          <w:rFonts w:ascii="汉仪书宋一简" w:eastAsia="汉仪书宋一简" w:hAnsi="宋体" w:cs="汉仪书宋一简"/>
          <w:kern w:val="0"/>
          <w:sz w:val="18"/>
          <w:szCs w:val="18"/>
        </w:rPr>
      </w:pPr>
      <w:r w:rsidRPr="00451C9C">
        <w:rPr>
          <w:rFonts w:ascii="汉仪书宋一简" w:eastAsia="汉仪书宋一简" w:hAnsi="宋体" w:cs="汉仪书宋一简" w:hint="eastAsia"/>
          <w:kern w:val="0"/>
          <w:sz w:val="18"/>
          <w:szCs w:val="18"/>
        </w:rPr>
        <w:t xml:space="preserve">                          年平均人数</w:t>
      </w:r>
    </w:p>
    <w:p w:rsidR="003920E1" w:rsidRPr="00451C9C" w:rsidRDefault="003920E1" w:rsidP="003920E1">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 w:val="left" w:pos="9240"/>
          <w:tab w:val="left" w:pos="9660"/>
          <w:tab w:val="left" w:pos="10080"/>
          <w:tab w:val="left" w:pos="10500"/>
          <w:tab w:val="left" w:pos="10920"/>
          <w:tab w:val="left" w:pos="11340"/>
          <w:tab w:val="left" w:pos="11760"/>
          <w:tab w:val="left" w:pos="12180"/>
          <w:tab w:val="left" w:pos="12600"/>
          <w:tab w:val="left" w:pos="13020"/>
          <w:tab w:val="left" w:pos="13440"/>
          <w:tab w:val="left" w:pos="13860"/>
          <w:tab w:val="left" w:pos="14280"/>
          <w:tab w:val="left" w:pos="14700"/>
          <w:tab w:val="left" w:pos="15120"/>
          <w:tab w:val="left" w:pos="15540"/>
          <w:tab w:val="left" w:pos="15960"/>
          <w:tab w:val="left" w:pos="16380"/>
          <w:tab w:val="left" w:pos="16800"/>
        </w:tabs>
        <w:adjustRightInd w:val="0"/>
        <w:snapToGrid w:val="0"/>
        <w:spacing w:line="360" w:lineRule="exact"/>
        <w:ind w:firstLine="397"/>
        <w:rPr>
          <w:rFonts w:ascii="汉仪书宋一简" w:eastAsia="汉仪书宋一简" w:hAnsi="宋体" w:cs="汉仪书宋一简"/>
          <w:kern w:val="0"/>
          <w:sz w:val="18"/>
          <w:szCs w:val="18"/>
        </w:rPr>
      </w:pPr>
      <w:r w:rsidRPr="00451C9C">
        <w:rPr>
          <w:rFonts w:ascii="汉仪书宋一简" w:eastAsia="汉仪书宋一简" w:hAnsi="宋体" w:cs="汉仪书宋一简" w:hint="eastAsia"/>
          <w:kern w:val="0"/>
          <w:sz w:val="18"/>
          <w:szCs w:val="18"/>
        </w:rPr>
        <w:t>式中：出生人数指活产婴儿，即胎儿脱离母体时(不管怀孕月数)，有过呼吸或其他生命现象。年平均人数指年初、年底人口数的平均数，也可用年中人口数代替。</w:t>
      </w:r>
    </w:p>
    <w:p w:rsidR="003920E1" w:rsidRPr="00451C9C" w:rsidRDefault="003920E1" w:rsidP="003920E1">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 w:val="left" w:pos="9240"/>
          <w:tab w:val="left" w:pos="9660"/>
          <w:tab w:val="left" w:pos="10080"/>
          <w:tab w:val="left" w:pos="10500"/>
          <w:tab w:val="left" w:pos="10920"/>
          <w:tab w:val="left" w:pos="11340"/>
          <w:tab w:val="left" w:pos="11760"/>
          <w:tab w:val="left" w:pos="12180"/>
          <w:tab w:val="left" w:pos="12600"/>
          <w:tab w:val="left" w:pos="13020"/>
          <w:tab w:val="left" w:pos="13440"/>
          <w:tab w:val="left" w:pos="13860"/>
          <w:tab w:val="left" w:pos="14280"/>
          <w:tab w:val="left" w:pos="14700"/>
          <w:tab w:val="left" w:pos="15120"/>
          <w:tab w:val="left" w:pos="15540"/>
          <w:tab w:val="left" w:pos="15960"/>
          <w:tab w:val="left" w:pos="16380"/>
          <w:tab w:val="left" w:pos="16800"/>
        </w:tabs>
        <w:adjustRightInd w:val="0"/>
        <w:snapToGrid w:val="0"/>
        <w:spacing w:line="360" w:lineRule="exact"/>
        <w:ind w:firstLine="397"/>
        <w:rPr>
          <w:rFonts w:ascii="汉仪书宋一简" w:eastAsia="汉仪书宋一简" w:hAnsi="宋体" w:cs="汉仪书宋一简"/>
          <w:kern w:val="0"/>
          <w:sz w:val="18"/>
          <w:szCs w:val="18"/>
        </w:rPr>
      </w:pPr>
      <w:r w:rsidRPr="00451C9C">
        <w:rPr>
          <w:rFonts w:ascii="汉仪书宋一简" w:eastAsia="汉仪书宋一简" w:hAnsi="宋体" w:cs="汉仪中黑简" w:hint="eastAsia"/>
          <w:b/>
          <w:kern w:val="0"/>
          <w:sz w:val="18"/>
          <w:szCs w:val="18"/>
        </w:rPr>
        <w:t>死亡率(又称粗死亡率)</w:t>
      </w:r>
      <w:r w:rsidRPr="00451C9C">
        <w:rPr>
          <w:rFonts w:ascii="汉仪书宋一简" w:eastAsia="汉仪书宋一简" w:hAnsi="宋体" w:cs="汉仪书宋一简" w:hint="eastAsia"/>
          <w:b/>
          <w:kern w:val="0"/>
          <w:sz w:val="18"/>
          <w:szCs w:val="18"/>
        </w:rPr>
        <w:t xml:space="preserve"> </w:t>
      </w:r>
      <w:r w:rsidRPr="00451C9C">
        <w:rPr>
          <w:rFonts w:ascii="汉仪书宋一简" w:eastAsia="汉仪书宋一简" w:hAnsi="宋体" w:cs="汉仪书宋一简" w:hint="eastAsia"/>
          <w:kern w:val="0"/>
          <w:sz w:val="18"/>
          <w:szCs w:val="18"/>
        </w:rPr>
        <w:t xml:space="preserve"> 指在一定时期内(通常为一年)一定地区的死亡人数与同期内平均人数(或期中人数)之比，用千分率表示。本资料中的死亡率指年死亡率，其计算公式为：</w:t>
      </w:r>
    </w:p>
    <w:p w:rsidR="003920E1" w:rsidRPr="00451C9C" w:rsidRDefault="003920E1" w:rsidP="003920E1">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 w:val="left" w:pos="9240"/>
          <w:tab w:val="left" w:pos="9660"/>
          <w:tab w:val="left" w:pos="10080"/>
          <w:tab w:val="left" w:pos="10500"/>
          <w:tab w:val="left" w:pos="10920"/>
          <w:tab w:val="left" w:pos="11340"/>
          <w:tab w:val="left" w:pos="11760"/>
          <w:tab w:val="left" w:pos="12180"/>
          <w:tab w:val="left" w:pos="12600"/>
          <w:tab w:val="left" w:pos="13020"/>
          <w:tab w:val="left" w:pos="13440"/>
          <w:tab w:val="left" w:pos="13860"/>
          <w:tab w:val="left" w:pos="14280"/>
          <w:tab w:val="left" w:pos="14700"/>
          <w:tab w:val="left" w:pos="15120"/>
          <w:tab w:val="left" w:pos="15540"/>
          <w:tab w:val="left" w:pos="15960"/>
          <w:tab w:val="left" w:pos="16380"/>
          <w:tab w:val="left" w:pos="16800"/>
        </w:tabs>
        <w:adjustRightInd w:val="0"/>
        <w:snapToGrid w:val="0"/>
        <w:spacing w:line="240" w:lineRule="exact"/>
        <w:ind w:firstLine="397"/>
        <w:rPr>
          <w:rFonts w:ascii="汉仪书宋一简" w:eastAsia="汉仪书宋一简" w:hAnsi="宋体" w:cs="汉仪书宋一简"/>
          <w:kern w:val="0"/>
          <w:sz w:val="18"/>
          <w:szCs w:val="18"/>
        </w:rPr>
      </w:pPr>
      <w:r w:rsidRPr="00451C9C">
        <w:rPr>
          <w:rFonts w:ascii="汉仪书宋一简" w:eastAsia="汉仪书宋一简" w:hAnsi="宋体" w:cs="汉仪书宋一简" w:hint="eastAsia"/>
          <w:kern w:val="0"/>
          <w:sz w:val="18"/>
          <w:szCs w:val="18"/>
        </w:rPr>
        <w:t xml:space="preserve">          </w:t>
      </w:r>
      <w:r>
        <w:rPr>
          <w:rFonts w:ascii="汉仪书宋一简" w:eastAsia="汉仪书宋一简" w:hAnsi="宋体" w:cs="汉仪书宋一简" w:hint="eastAsia"/>
          <w:kern w:val="0"/>
          <w:sz w:val="18"/>
          <w:szCs w:val="18"/>
        </w:rPr>
        <w:t xml:space="preserve">              </w:t>
      </w:r>
      <w:r w:rsidRPr="00451C9C">
        <w:rPr>
          <w:rFonts w:ascii="汉仪书宋一简" w:eastAsia="汉仪书宋一简" w:hAnsi="宋体" w:cs="汉仪书宋一简" w:hint="eastAsia"/>
          <w:kern w:val="0"/>
          <w:sz w:val="18"/>
          <w:szCs w:val="18"/>
        </w:rPr>
        <w:t xml:space="preserve"> </w:t>
      </w:r>
      <w:r>
        <w:rPr>
          <w:rFonts w:ascii="汉仪书宋一简" w:eastAsia="汉仪书宋一简" w:hAnsi="宋体" w:cs="汉仪书宋一简" w:hint="eastAsia"/>
          <w:kern w:val="0"/>
          <w:sz w:val="18"/>
          <w:szCs w:val="18"/>
        </w:rPr>
        <w:t xml:space="preserve">   </w:t>
      </w:r>
      <w:r w:rsidRPr="00451C9C">
        <w:rPr>
          <w:rFonts w:ascii="汉仪书宋一简" w:eastAsia="汉仪书宋一简" w:hAnsi="宋体" w:cs="汉仪书宋一简" w:hint="eastAsia"/>
          <w:kern w:val="0"/>
          <w:sz w:val="18"/>
          <w:szCs w:val="18"/>
        </w:rPr>
        <w:t>年死亡人数</w:t>
      </w:r>
    </w:p>
    <w:p w:rsidR="003920E1" w:rsidRPr="00451C9C" w:rsidRDefault="003920E1" w:rsidP="003920E1">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 w:val="left" w:pos="9240"/>
          <w:tab w:val="left" w:pos="9660"/>
          <w:tab w:val="left" w:pos="10080"/>
          <w:tab w:val="left" w:pos="10500"/>
          <w:tab w:val="left" w:pos="10920"/>
          <w:tab w:val="left" w:pos="11340"/>
          <w:tab w:val="left" w:pos="11760"/>
          <w:tab w:val="left" w:pos="12180"/>
          <w:tab w:val="left" w:pos="12600"/>
          <w:tab w:val="left" w:pos="13020"/>
          <w:tab w:val="left" w:pos="13440"/>
          <w:tab w:val="left" w:pos="13860"/>
          <w:tab w:val="left" w:pos="14280"/>
          <w:tab w:val="left" w:pos="14700"/>
          <w:tab w:val="left" w:pos="15120"/>
          <w:tab w:val="left" w:pos="15540"/>
          <w:tab w:val="left" w:pos="15960"/>
          <w:tab w:val="left" w:pos="16380"/>
          <w:tab w:val="left" w:pos="16800"/>
        </w:tabs>
        <w:adjustRightInd w:val="0"/>
        <w:snapToGrid w:val="0"/>
        <w:spacing w:line="240" w:lineRule="exact"/>
        <w:ind w:firstLineChars="1020" w:firstLine="1836"/>
        <w:rPr>
          <w:rFonts w:ascii="汉仪书宋一简" w:eastAsia="汉仪书宋一简" w:hAnsi="宋体" w:cs="汉仪书宋一简"/>
          <w:kern w:val="0"/>
          <w:sz w:val="18"/>
          <w:szCs w:val="18"/>
        </w:rPr>
      </w:pPr>
      <w:r w:rsidRPr="00451C9C">
        <w:rPr>
          <w:rFonts w:ascii="汉仪书宋一简" w:eastAsia="汉仪书宋一简" w:hAnsi="宋体" w:cs="汉仪书宋一简" w:hint="eastAsia"/>
          <w:kern w:val="0"/>
          <w:sz w:val="18"/>
          <w:szCs w:val="18"/>
        </w:rPr>
        <w:t xml:space="preserve">死亡率=  </w:t>
      </w:r>
      <w:r w:rsidRPr="00451C9C">
        <w:rPr>
          <w:rFonts w:ascii="汉仪书宋一简" w:eastAsia="汉仪书宋一简" w:hint="eastAsia"/>
          <w:strike/>
          <w:szCs w:val="21"/>
        </w:rPr>
        <w:t xml:space="preserve">             </w:t>
      </w:r>
      <w:r w:rsidRPr="00451C9C">
        <w:rPr>
          <w:rFonts w:ascii="汉仪书宋一简" w:eastAsia="汉仪书宋一简" w:hAnsi="宋体" w:cs="汉仪书宋一简" w:hint="eastAsia"/>
          <w:kern w:val="0"/>
          <w:sz w:val="18"/>
          <w:szCs w:val="18"/>
        </w:rPr>
        <w:t>×1000‰</w:t>
      </w:r>
    </w:p>
    <w:p w:rsidR="003920E1" w:rsidRPr="00451C9C" w:rsidRDefault="003920E1" w:rsidP="003920E1">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 w:val="left" w:pos="9240"/>
          <w:tab w:val="left" w:pos="9660"/>
          <w:tab w:val="left" w:pos="10080"/>
          <w:tab w:val="left" w:pos="10500"/>
          <w:tab w:val="left" w:pos="10920"/>
          <w:tab w:val="left" w:pos="11340"/>
          <w:tab w:val="left" w:pos="11760"/>
          <w:tab w:val="left" w:pos="12180"/>
          <w:tab w:val="left" w:pos="12600"/>
          <w:tab w:val="left" w:pos="13020"/>
          <w:tab w:val="left" w:pos="13440"/>
          <w:tab w:val="left" w:pos="13860"/>
          <w:tab w:val="left" w:pos="14280"/>
          <w:tab w:val="left" w:pos="14700"/>
          <w:tab w:val="left" w:pos="15120"/>
          <w:tab w:val="left" w:pos="15540"/>
          <w:tab w:val="left" w:pos="15960"/>
          <w:tab w:val="left" w:pos="16380"/>
          <w:tab w:val="left" w:pos="16800"/>
        </w:tabs>
        <w:adjustRightInd w:val="0"/>
        <w:snapToGrid w:val="0"/>
        <w:spacing w:line="240" w:lineRule="exact"/>
        <w:ind w:firstLine="397"/>
        <w:rPr>
          <w:rFonts w:ascii="汉仪书宋一简" w:eastAsia="汉仪书宋一简" w:hAnsi="宋体" w:cs="汉仪书宋一简"/>
          <w:kern w:val="0"/>
          <w:sz w:val="18"/>
          <w:szCs w:val="18"/>
        </w:rPr>
      </w:pPr>
      <w:r w:rsidRPr="00451C9C">
        <w:rPr>
          <w:rFonts w:ascii="汉仪书宋一简" w:eastAsia="汉仪书宋一简" w:hAnsi="宋体" w:cs="汉仪书宋一简" w:hint="eastAsia"/>
          <w:kern w:val="0"/>
          <w:sz w:val="18"/>
          <w:szCs w:val="18"/>
        </w:rPr>
        <w:t xml:space="preserve">          </w:t>
      </w:r>
      <w:r>
        <w:rPr>
          <w:rFonts w:ascii="汉仪书宋一简" w:eastAsia="汉仪书宋一简" w:hAnsi="宋体" w:cs="汉仪书宋一简" w:hint="eastAsia"/>
          <w:kern w:val="0"/>
          <w:sz w:val="18"/>
          <w:szCs w:val="18"/>
        </w:rPr>
        <w:t xml:space="preserve">                 </w:t>
      </w:r>
      <w:r w:rsidRPr="00451C9C">
        <w:rPr>
          <w:rFonts w:ascii="汉仪书宋一简" w:eastAsia="汉仪书宋一简" w:hAnsi="宋体" w:cs="汉仪书宋一简" w:hint="eastAsia"/>
          <w:kern w:val="0"/>
          <w:sz w:val="18"/>
          <w:szCs w:val="18"/>
        </w:rPr>
        <w:t xml:space="preserve"> 年平均人数</w:t>
      </w:r>
    </w:p>
    <w:p w:rsidR="003920E1" w:rsidRPr="00451C9C" w:rsidRDefault="003920E1" w:rsidP="003920E1">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 w:val="left" w:pos="9240"/>
          <w:tab w:val="left" w:pos="9660"/>
          <w:tab w:val="left" w:pos="10080"/>
          <w:tab w:val="left" w:pos="10500"/>
          <w:tab w:val="left" w:pos="10920"/>
          <w:tab w:val="left" w:pos="11340"/>
          <w:tab w:val="left" w:pos="11760"/>
          <w:tab w:val="left" w:pos="12180"/>
          <w:tab w:val="left" w:pos="12600"/>
          <w:tab w:val="left" w:pos="13020"/>
          <w:tab w:val="left" w:pos="13440"/>
          <w:tab w:val="left" w:pos="13860"/>
          <w:tab w:val="left" w:pos="14280"/>
          <w:tab w:val="left" w:pos="14700"/>
          <w:tab w:val="left" w:pos="15120"/>
          <w:tab w:val="left" w:pos="15540"/>
          <w:tab w:val="left" w:pos="15960"/>
          <w:tab w:val="left" w:pos="16380"/>
          <w:tab w:val="left" w:pos="16800"/>
        </w:tabs>
        <w:adjustRightInd w:val="0"/>
        <w:snapToGrid w:val="0"/>
        <w:spacing w:line="360" w:lineRule="exact"/>
        <w:ind w:firstLine="397"/>
        <w:rPr>
          <w:rFonts w:ascii="汉仪书宋一简" w:eastAsia="汉仪书宋一简" w:hAnsi="宋体" w:cs="汉仪书宋一简"/>
          <w:kern w:val="0"/>
          <w:sz w:val="18"/>
          <w:szCs w:val="18"/>
        </w:rPr>
      </w:pPr>
      <w:r w:rsidRPr="00451C9C">
        <w:rPr>
          <w:rFonts w:ascii="汉仪书宋一简" w:eastAsia="汉仪书宋一简" w:hAnsi="宋体" w:cs="汉仪中黑简" w:hint="eastAsia"/>
          <w:b/>
          <w:kern w:val="0"/>
          <w:sz w:val="18"/>
          <w:szCs w:val="18"/>
        </w:rPr>
        <w:t>人口自然增长率</w:t>
      </w:r>
      <w:r w:rsidRPr="00451C9C">
        <w:rPr>
          <w:rFonts w:ascii="汉仪书宋一简" w:eastAsia="汉仪书宋一简" w:hAnsi="宋体" w:cs="汉仪书宋一简" w:hint="eastAsia"/>
          <w:kern w:val="0"/>
          <w:sz w:val="18"/>
          <w:szCs w:val="18"/>
        </w:rPr>
        <w:t xml:space="preserve">  指在一定时期内(通常为一年)人口自然增加数(出生人数减死亡人数)与该时期内平均人数(或期中人数)之比，用千分率表示。计算公式为：</w:t>
      </w:r>
    </w:p>
    <w:p w:rsidR="003920E1" w:rsidRPr="00451C9C" w:rsidRDefault="003920E1" w:rsidP="003920E1">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 w:val="left" w:pos="9240"/>
          <w:tab w:val="left" w:pos="9660"/>
          <w:tab w:val="left" w:pos="10080"/>
          <w:tab w:val="left" w:pos="10500"/>
          <w:tab w:val="left" w:pos="10920"/>
          <w:tab w:val="left" w:pos="11340"/>
          <w:tab w:val="left" w:pos="11760"/>
          <w:tab w:val="left" w:pos="12180"/>
          <w:tab w:val="left" w:pos="12600"/>
          <w:tab w:val="left" w:pos="13020"/>
          <w:tab w:val="left" w:pos="13440"/>
          <w:tab w:val="left" w:pos="13860"/>
          <w:tab w:val="left" w:pos="14280"/>
          <w:tab w:val="left" w:pos="14700"/>
          <w:tab w:val="left" w:pos="15120"/>
          <w:tab w:val="left" w:pos="15540"/>
          <w:tab w:val="left" w:pos="15960"/>
          <w:tab w:val="left" w:pos="16380"/>
          <w:tab w:val="left" w:pos="16800"/>
        </w:tabs>
        <w:adjustRightInd w:val="0"/>
        <w:snapToGrid w:val="0"/>
        <w:spacing w:line="240" w:lineRule="exact"/>
        <w:ind w:firstLine="397"/>
        <w:rPr>
          <w:rFonts w:ascii="汉仪书宋一简" w:eastAsia="汉仪书宋一简" w:hAnsi="宋体" w:cs="汉仪书宋一简"/>
          <w:kern w:val="0"/>
          <w:sz w:val="18"/>
          <w:szCs w:val="18"/>
        </w:rPr>
      </w:pPr>
      <w:r w:rsidRPr="00451C9C">
        <w:rPr>
          <w:rFonts w:ascii="汉仪书宋一简" w:eastAsia="汉仪书宋一简" w:hAnsi="宋体" w:cs="汉仪书宋一简" w:hint="eastAsia"/>
          <w:kern w:val="0"/>
          <w:sz w:val="18"/>
          <w:szCs w:val="18"/>
        </w:rPr>
        <w:t xml:space="preserve">                  </w:t>
      </w:r>
      <w:r>
        <w:rPr>
          <w:rFonts w:ascii="汉仪书宋一简" w:eastAsia="汉仪书宋一简" w:hAnsi="宋体" w:cs="汉仪书宋一简" w:hint="eastAsia"/>
          <w:kern w:val="0"/>
          <w:sz w:val="18"/>
          <w:szCs w:val="18"/>
        </w:rPr>
        <w:t xml:space="preserve">              </w:t>
      </w:r>
      <w:r w:rsidRPr="00451C9C">
        <w:rPr>
          <w:rFonts w:ascii="汉仪书宋一简" w:eastAsia="汉仪书宋一简" w:hAnsi="宋体" w:cs="汉仪书宋一简" w:hint="eastAsia"/>
          <w:kern w:val="0"/>
          <w:sz w:val="18"/>
          <w:szCs w:val="18"/>
        </w:rPr>
        <w:t>本年出生人数-本年死亡人数</w:t>
      </w:r>
    </w:p>
    <w:p w:rsidR="003920E1" w:rsidRPr="00451C9C" w:rsidRDefault="003920E1" w:rsidP="003920E1">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 w:val="left" w:pos="9240"/>
          <w:tab w:val="left" w:pos="9660"/>
          <w:tab w:val="left" w:pos="10080"/>
          <w:tab w:val="left" w:pos="10500"/>
          <w:tab w:val="left" w:pos="10920"/>
          <w:tab w:val="left" w:pos="11340"/>
          <w:tab w:val="left" w:pos="11760"/>
          <w:tab w:val="left" w:pos="12180"/>
          <w:tab w:val="left" w:pos="12600"/>
          <w:tab w:val="left" w:pos="13020"/>
          <w:tab w:val="left" w:pos="13440"/>
          <w:tab w:val="left" w:pos="13860"/>
          <w:tab w:val="left" w:pos="14280"/>
          <w:tab w:val="left" w:pos="14700"/>
          <w:tab w:val="left" w:pos="15120"/>
          <w:tab w:val="left" w:pos="15540"/>
          <w:tab w:val="left" w:pos="15960"/>
          <w:tab w:val="left" w:pos="16380"/>
          <w:tab w:val="left" w:pos="16800"/>
        </w:tabs>
        <w:adjustRightInd w:val="0"/>
        <w:snapToGrid w:val="0"/>
        <w:spacing w:line="240" w:lineRule="exact"/>
        <w:ind w:firstLineChars="1000" w:firstLine="1800"/>
        <w:rPr>
          <w:rFonts w:ascii="汉仪书宋一简" w:eastAsia="汉仪书宋一简" w:hAnsi="宋体" w:cs="汉仪书宋一简"/>
          <w:kern w:val="0"/>
          <w:sz w:val="18"/>
          <w:szCs w:val="18"/>
        </w:rPr>
      </w:pPr>
      <w:r w:rsidRPr="00451C9C">
        <w:rPr>
          <w:rFonts w:ascii="汉仪书宋一简" w:eastAsia="汉仪书宋一简" w:hAnsi="宋体" w:cs="汉仪书宋一简" w:hint="eastAsia"/>
          <w:kern w:val="0"/>
          <w:sz w:val="18"/>
          <w:szCs w:val="18"/>
        </w:rPr>
        <w:t>人口自然增长率=</w:t>
      </w:r>
      <w:r w:rsidRPr="00451C9C">
        <w:rPr>
          <w:rFonts w:ascii="汉仪书宋一简" w:eastAsia="汉仪书宋一简" w:hAnsi="宋体" w:hint="eastAsia"/>
          <w:kern w:val="0"/>
          <w:sz w:val="18"/>
          <w:szCs w:val="21"/>
        </w:rPr>
        <w:t xml:space="preserve">  </w:t>
      </w:r>
      <w:r w:rsidRPr="00451C9C">
        <w:rPr>
          <w:rFonts w:ascii="汉仪书宋一简" w:eastAsia="汉仪书宋一简" w:hint="eastAsia"/>
          <w:strike/>
          <w:szCs w:val="21"/>
        </w:rPr>
        <w:t xml:space="preserve">                       </w:t>
      </w:r>
      <w:r w:rsidRPr="00451C9C">
        <w:rPr>
          <w:rFonts w:ascii="汉仪书宋一简" w:eastAsia="汉仪书宋一简" w:hAnsi="宋体" w:cs="汉仪书宋一简" w:hint="eastAsia"/>
          <w:kern w:val="0"/>
          <w:sz w:val="18"/>
          <w:szCs w:val="18"/>
        </w:rPr>
        <w:t>×1000‰</w:t>
      </w:r>
    </w:p>
    <w:p w:rsidR="003920E1" w:rsidRPr="00451C9C" w:rsidRDefault="003920E1" w:rsidP="003920E1">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 w:val="left" w:pos="9240"/>
          <w:tab w:val="left" w:pos="9660"/>
          <w:tab w:val="left" w:pos="10080"/>
          <w:tab w:val="left" w:pos="10500"/>
          <w:tab w:val="left" w:pos="10920"/>
          <w:tab w:val="left" w:pos="11340"/>
          <w:tab w:val="left" w:pos="11760"/>
          <w:tab w:val="left" w:pos="12180"/>
          <w:tab w:val="left" w:pos="12600"/>
          <w:tab w:val="left" w:pos="13020"/>
          <w:tab w:val="left" w:pos="13440"/>
          <w:tab w:val="left" w:pos="13860"/>
          <w:tab w:val="left" w:pos="14280"/>
          <w:tab w:val="left" w:pos="14700"/>
          <w:tab w:val="left" w:pos="15120"/>
          <w:tab w:val="left" w:pos="15540"/>
          <w:tab w:val="left" w:pos="15960"/>
          <w:tab w:val="left" w:pos="16380"/>
          <w:tab w:val="left" w:pos="16800"/>
        </w:tabs>
        <w:adjustRightInd w:val="0"/>
        <w:snapToGrid w:val="0"/>
        <w:spacing w:line="240" w:lineRule="exact"/>
        <w:ind w:firstLine="397"/>
        <w:rPr>
          <w:rFonts w:ascii="汉仪书宋一简" w:eastAsia="汉仪书宋一简" w:hAnsi="宋体" w:cs="汉仪书宋一简"/>
          <w:kern w:val="0"/>
          <w:sz w:val="18"/>
          <w:szCs w:val="18"/>
        </w:rPr>
      </w:pPr>
      <w:r w:rsidRPr="00451C9C">
        <w:rPr>
          <w:rFonts w:ascii="汉仪书宋一简" w:eastAsia="汉仪书宋一简" w:hAnsi="宋体" w:cs="汉仪书宋一简" w:hint="eastAsia"/>
          <w:kern w:val="0"/>
          <w:sz w:val="18"/>
          <w:szCs w:val="18"/>
        </w:rPr>
        <w:t xml:space="preserve">                        </w:t>
      </w:r>
      <w:r>
        <w:rPr>
          <w:rFonts w:ascii="汉仪书宋一简" w:eastAsia="汉仪书宋一简" w:hAnsi="宋体" w:cs="汉仪书宋一简" w:hint="eastAsia"/>
          <w:kern w:val="0"/>
          <w:sz w:val="18"/>
          <w:szCs w:val="18"/>
        </w:rPr>
        <w:t xml:space="preserve">               </w:t>
      </w:r>
      <w:r w:rsidRPr="00451C9C">
        <w:rPr>
          <w:rFonts w:ascii="汉仪书宋一简" w:eastAsia="汉仪书宋一简" w:hAnsi="宋体" w:cs="汉仪书宋一简" w:hint="eastAsia"/>
          <w:kern w:val="0"/>
          <w:sz w:val="18"/>
          <w:szCs w:val="18"/>
        </w:rPr>
        <w:t xml:space="preserve"> 年平均人数</w:t>
      </w:r>
    </w:p>
    <w:p w:rsidR="003920E1" w:rsidRDefault="003920E1" w:rsidP="003920E1">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 w:val="left" w:pos="9240"/>
          <w:tab w:val="left" w:pos="9660"/>
          <w:tab w:val="left" w:pos="10080"/>
          <w:tab w:val="left" w:pos="10500"/>
          <w:tab w:val="left" w:pos="10920"/>
          <w:tab w:val="left" w:pos="11340"/>
          <w:tab w:val="left" w:pos="11760"/>
          <w:tab w:val="left" w:pos="12180"/>
          <w:tab w:val="left" w:pos="12600"/>
          <w:tab w:val="left" w:pos="13020"/>
          <w:tab w:val="left" w:pos="13440"/>
          <w:tab w:val="left" w:pos="13860"/>
          <w:tab w:val="left" w:pos="14280"/>
          <w:tab w:val="left" w:pos="14700"/>
          <w:tab w:val="left" w:pos="15120"/>
          <w:tab w:val="left" w:pos="15540"/>
          <w:tab w:val="left" w:pos="15960"/>
          <w:tab w:val="left" w:pos="16380"/>
          <w:tab w:val="left" w:pos="16800"/>
        </w:tabs>
        <w:adjustRightInd w:val="0"/>
        <w:snapToGrid w:val="0"/>
        <w:spacing w:line="360" w:lineRule="exact"/>
        <w:ind w:firstLine="397"/>
        <w:rPr>
          <w:rFonts w:ascii="汉仪书宋一简" w:eastAsia="汉仪书宋一简" w:hAnsi="宋体" w:cs="汉仪书宋一简"/>
          <w:kern w:val="0"/>
          <w:sz w:val="18"/>
          <w:szCs w:val="18"/>
        </w:rPr>
      </w:pPr>
      <w:r w:rsidRPr="00451C9C">
        <w:rPr>
          <w:rFonts w:ascii="汉仪书宋一简" w:eastAsia="汉仪书宋一简" w:hAnsi="宋体" w:cs="汉仪书宋一简" w:hint="eastAsia"/>
          <w:kern w:val="0"/>
          <w:sz w:val="18"/>
          <w:szCs w:val="18"/>
        </w:rPr>
        <w:t xml:space="preserve">              </w:t>
      </w:r>
      <w:r>
        <w:rPr>
          <w:rFonts w:ascii="汉仪书宋一简" w:eastAsia="汉仪书宋一简" w:hAnsi="宋体" w:cs="汉仪书宋一简" w:hint="eastAsia"/>
          <w:kern w:val="0"/>
          <w:sz w:val="18"/>
          <w:szCs w:val="18"/>
        </w:rPr>
        <w:t xml:space="preserve">                </w:t>
      </w:r>
      <w:r w:rsidRPr="00451C9C">
        <w:rPr>
          <w:rFonts w:ascii="汉仪书宋一简" w:eastAsia="汉仪书宋一简" w:hAnsi="宋体" w:cs="汉仪书宋一简" w:hint="eastAsia"/>
          <w:kern w:val="0"/>
          <w:sz w:val="18"/>
          <w:szCs w:val="18"/>
        </w:rPr>
        <w:t>=人口出生率-人口死亡率</w:t>
      </w:r>
    </w:p>
    <w:p w:rsidR="003920E1" w:rsidRDefault="003920E1" w:rsidP="003920E1">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 w:val="left" w:pos="9240"/>
          <w:tab w:val="left" w:pos="9660"/>
          <w:tab w:val="left" w:pos="10080"/>
          <w:tab w:val="left" w:pos="10500"/>
          <w:tab w:val="left" w:pos="10920"/>
          <w:tab w:val="left" w:pos="11340"/>
          <w:tab w:val="left" w:pos="11760"/>
          <w:tab w:val="left" w:pos="12180"/>
          <w:tab w:val="left" w:pos="12600"/>
          <w:tab w:val="left" w:pos="13020"/>
          <w:tab w:val="left" w:pos="13440"/>
          <w:tab w:val="left" w:pos="13860"/>
          <w:tab w:val="left" w:pos="14280"/>
          <w:tab w:val="left" w:pos="14700"/>
          <w:tab w:val="left" w:pos="15120"/>
          <w:tab w:val="left" w:pos="15540"/>
          <w:tab w:val="left" w:pos="15960"/>
          <w:tab w:val="left" w:pos="16380"/>
          <w:tab w:val="left" w:pos="16800"/>
        </w:tabs>
        <w:adjustRightInd w:val="0"/>
        <w:snapToGrid w:val="0"/>
        <w:spacing w:line="360" w:lineRule="exact"/>
        <w:ind w:firstLine="397"/>
        <w:rPr>
          <w:rFonts w:ascii="汉仪书宋一简" w:eastAsia="汉仪书宋一简" w:hAnsi="宋体" w:cs="汉仪书宋一简"/>
          <w:kern w:val="0"/>
          <w:sz w:val="18"/>
          <w:szCs w:val="18"/>
        </w:rPr>
      </w:pPr>
      <w:r>
        <w:rPr>
          <w:rFonts w:ascii="汉仪书宋一简" w:eastAsia="汉仪书宋一简" w:hAnsi="宋体" w:cs="汉仪书宋一简" w:hint="eastAsia"/>
          <w:kern w:val="0"/>
          <w:sz w:val="18"/>
          <w:szCs w:val="18"/>
        </w:rPr>
        <w:t xml:space="preserve"> </w:t>
      </w:r>
    </w:p>
    <w:p w:rsidR="003920E1" w:rsidRDefault="003920E1" w:rsidP="003920E1">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 w:val="left" w:pos="9240"/>
          <w:tab w:val="left" w:pos="9660"/>
          <w:tab w:val="left" w:pos="10080"/>
          <w:tab w:val="left" w:pos="10500"/>
          <w:tab w:val="left" w:pos="10920"/>
          <w:tab w:val="left" w:pos="11340"/>
          <w:tab w:val="left" w:pos="11760"/>
          <w:tab w:val="left" w:pos="12180"/>
          <w:tab w:val="left" w:pos="12600"/>
          <w:tab w:val="left" w:pos="13020"/>
          <w:tab w:val="left" w:pos="13440"/>
          <w:tab w:val="left" w:pos="13860"/>
          <w:tab w:val="left" w:pos="14280"/>
          <w:tab w:val="left" w:pos="14700"/>
          <w:tab w:val="left" w:pos="15120"/>
          <w:tab w:val="left" w:pos="15540"/>
          <w:tab w:val="left" w:pos="15960"/>
          <w:tab w:val="left" w:pos="16380"/>
          <w:tab w:val="left" w:pos="16800"/>
        </w:tabs>
        <w:adjustRightInd w:val="0"/>
        <w:snapToGrid w:val="0"/>
        <w:spacing w:line="360" w:lineRule="exact"/>
        <w:ind w:firstLine="397"/>
        <w:rPr>
          <w:rFonts w:ascii="汉仪书宋一简" w:eastAsia="汉仪书宋一简" w:hAnsi="宋体" w:cs="汉仪书宋一简"/>
          <w:kern w:val="0"/>
          <w:sz w:val="18"/>
          <w:szCs w:val="18"/>
        </w:rPr>
      </w:pPr>
    </w:p>
    <w:p w:rsidR="003920E1" w:rsidRPr="00451C9C" w:rsidRDefault="003920E1" w:rsidP="003920E1">
      <w:pPr>
        <w:snapToGrid w:val="0"/>
        <w:spacing w:line="360" w:lineRule="exact"/>
        <w:jc w:val="center"/>
        <w:rPr>
          <w:b/>
          <w:sz w:val="28"/>
          <w:szCs w:val="28"/>
        </w:rPr>
      </w:pPr>
      <w:r w:rsidRPr="00451C9C">
        <w:rPr>
          <w:b/>
          <w:sz w:val="28"/>
          <w:szCs w:val="28"/>
        </w:rPr>
        <w:t>Explanatory Notes on Main Statistical Indicators</w:t>
      </w:r>
    </w:p>
    <w:p w:rsidR="003920E1" w:rsidRDefault="003920E1" w:rsidP="003920E1">
      <w:pPr>
        <w:pStyle w:val="-"/>
        <w:snapToGrid w:val="0"/>
        <w:spacing w:line="360" w:lineRule="exact"/>
        <w:rPr>
          <w:b/>
          <w:bCs/>
          <w:color w:val="auto"/>
        </w:rPr>
      </w:pPr>
    </w:p>
    <w:p w:rsidR="003920E1" w:rsidRPr="006703A4" w:rsidRDefault="003920E1" w:rsidP="003920E1">
      <w:pPr>
        <w:pStyle w:val="-"/>
        <w:snapToGrid w:val="0"/>
        <w:spacing w:line="360" w:lineRule="exact"/>
        <w:rPr>
          <w:color w:val="auto"/>
        </w:rPr>
      </w:pPr>
      <w:r w:rsidRPr="006703A4">
        <w:rPr>
          <w:b/>
          <w:bCs/>
          <w:color w:val="auto"/>
        </w:rPr>
        <w:t>Total Population</w:t>
      </w:r>
      <w:r w:rsidRPr="006703A4">
        <w:rPr>
          <w:color w:val="auto"/>
        </w:rPr>
        <w:t xml:space="preserve"> refers to the total number of people alive at a certain point of time within a given area.</w:t>
      </w:r>
    </w:p>
    <w:p w:rsidR="003920E1" w:rsidRPr="006703A4" w:rsidRDefault="003920E1" w:rsidP="003920E1">
      <w:pPr>
        <w:pStyle w:val="-"/>
        <w:snapToGrid w:val="0"/>
        <w:spacing w:line="360" w:lineRule="exact"/>
        <w:rPr>
          <w:color w:val="auto"/>
        </w:rPr>
      </w:pPr>
      <w:r w:rsidRPr="006703A4">
        <w:rPr>
          <w:color w:val="auto"/>
        </w:rPr>
        <w:t>The annual statistics on total population is taken at midnight, the 3lst of December.</w:t>
      </w:r>
    </w:p>
    <w:p w:rsidR="003920E1" w:rsidRPr="006703A4" w:rsidRDefault="003920E1" w:rsidP="003920E1">
      <w:pPr>
        <w:pStyle w:val="-"/>
        <w:snapToGrid w:val="0"/>
        <w:spacing w:line="360" w:lineRule="exact"/>
        <w:rPr>
          <w:color w:val="auto"/>
        </w:rPr>
      </w:pPr>
      <w:r w:rsidRPr="006703A4">
        <w:rPr>
          <w:b/>
          <w:bCs/>
          <w:color w:val="auto"/>
        </w:rPr>
        <w:t>Urban Population and Rural Population</w:t>
      </w:r>
      <w:r w:rsidRPr="006703A4">
        <w:rPr>
          <w:color w:val="auto"/>
        </w:rPr>
        <w:t xml:space="preserve">  Urban population refer to all people residing in cities and towns, while rural population refer to population other than urban population.</w:t>
      </w:r>
    </w:p>
    <w:p w:rsidR="003920E1" w:rsidRPr="006703A4" w:rsidRDefault="003920E1" w:rsidP="003920E1">
      <w:pPr>
        <w:pStyle w:val="-"/>
        <w:snapToGrid w:val="0"/>
        <w:spacing w:line="360" w:lineRule="exact"/>
        <w:rPr>
          <w:color w:val="auto"/>
        </w:rPr>
      </w:pPr>
      <w:r w:rsidRPr="006703A4">
        <w:rPr>
          <w:b/>
          <w:bCs/>
          <w:color w:val="auto"/>
        </w:rPr>
        <w:t>Birth Rate (or Crude Birth Rate)</w:t>
      </w:r>
      <w:r w:rsidRPr="006703A4">
        <w:rPr>
          <w:color w:val="auto"/>
        </w:rPr>
        <w:t xml:space="preserve"> refers to the ratio of the number of births to the average population (or mid-period population) during a certain period of time (usually a year), expressed in ‰. Birth rate in the chapter refers to annual birth rate. The following formula is used:</w:t>
      </w:r>
    </w:p>
    <w:p w:rsidR="003920E1" w:rsidRPr="006703A4" w:rsidRDefault="003920E1" w:rsidP="003920E1">
      <w:pPr>
        <w:pStyle w:val="-"/>
        <w:snapToGrid w:val="0"/>
        <w:spacing w:line="360" w:lineRule="exact"/>
        <w:rPr>
          <w:color w:val="auto"/>
        </w:rPr>
      </w:pPr>
      <w:r w:rsidRPr="006703A4">
        <w:rPr>
          <w:color w:val="auto"/>
        </w:rPr>
        <w:t>Birth Rate = (Number of Births/Average Number of Population)×1000‰</w:t>
      </w:r>
    </w:p>
    <w:p w:rsidR="003920E1" w:rsidRPr="006703A4" w:rsidRDefault="003920E1" w:rsidP="003920E1">
      <w:pPr>
        <w:pStyle w:val="-"/>
        <w:snapToGrid w:val="0"/>
        <w:spacing w:line="360" w:lineRule="exact"/>
        <w:rPr>
          <w:color w:val="auto"/>
        </w:rPr>
      </w:pPr>
      <w:r w:rsidRPr="006703A4">
        <w:rPr>
          <w:color w:val="auto"/>
        </w:rPr>
        <w:t>Number of births in the formula refers to live births, i.e. when a baby has breathed or showed any vital phenomena regardless of the length of pregnancy.</w:t>
      </w:r>
    </w:p>
    <w:p w:rsidR="003920E1" w:rsidRPr="006703A4" w:rsidRDefault="003920E1" w:rsidP="003920E1">
      <w:pPr>
        <w:pStyle w:val="-"/>
        <w:snapToGrid w:val="0"/>
        <w:spacing w:line="360" w:lineRule="exact"/>
        <w:rPr>
          <w:color w:val="auto"/>
        </w:rPr>
      </w:pPr>
      <w:r w:rsidRPr="006703A4">
        <w:rPr>
          <w:color w:val="auto"/>
        </w:rPr>
        <w:t>Annual average number of population is the average of the number of population at the beginning of the year and that at the end of the year. Sometimes it is substituted by the mid-year population.</w:t>
      </w:r>
    </w:p>
    <w:p w:rsidR="003920E1" w:rsidRPr="006703A4" w:rsidRDefault="003920E1" w:rsidP="003920E1">
      <w:pPr>
        <w:pStyle w:val="-"/>
        <w:snapToGrid w:val="0"/>
        <w:spacing w:line="360" w:lineRule="exact"/>
        <w:rPr>
          <w:color w:val="auto"/>
        </w:rPr>
      </w:pPr>
      <w:r w:rsidRPr="006703A4">
        <w:rPr>
          <w:b/>
          <w:bCs/>
          <w:color w:val="auto"/>
        </w:rPr>
        <w:lastRenderedPageBreak/>
        <w:t>Death Rate (or Crude Death Rate)</w:t>
      </w:r>
      <w:r w:rsidRPr="006703A4">
        <w:rPr>
          <w:color w:val="auto"/>
        </w:rPr>
        <w:t xml:space="preserve"> refers to the ratio of the number of deaths to the average population (or mid-period population) during a certain period of time (usually a year), expressed in ‰. Death rate in the chapter refers to annual death rate. The following formula is used:</w:t>
      </w:r>
    </w:p>
    <w:p w:rsidR="003920E1" w:rsidRPr="006703A4" w:rsidRDefault="003920E1" w:rsidP="003920E1">
      <w:pPr>
        <w:pStyle w:val="-"/>
        <w:snapToGrid w:val="0"/>
        <w:spacing w:line="360" w:lineRule="exact"/>
        <w:rPr>
          <w:color w:val="auto"/>
        </w:rPr>
      </w:pPr>
      <w:r w:rsidRPr="006703A4">
        <w:rPr>
          <w:color w:val="auto"/>
        </w:rPr>
        <w:t>Death Rate= (Number of Deaths/Annual Average Number of Population)×1000‰</w:t>
      </w:r>
    </w:p>
    <w:p w:rsidR="003920E1" w:rsidRPr="006703A4" w:rsidRDefault="003920E1" w:rsidP="003920E1">
      <w:pPr>
        <w:pStyle w:val="-"/>
        <w:snapToGrid w:val="0"/>
        <w:spacing w:line="360" w:lineRule="exact"/>
        <w:rPr>
          <w:color w:val="auto"/>
        </w:rPr>
      </w:pPr>
      <w:r w:rsidRPr="006703A4">
        <w:rPr>
          <w:b/>
          <w:bCs/>
          <w:color w:val="auto"/>
        </w:rPr>
        <w:t>Natural Growth Rate of Population</w:t>
      </w:r>
      <w:r w:rsidRPr="006703A4">
        <w:rPr>
          <w:color w:val="auto"/>
        </w:rPr>
        <w:t xml:space="preserve"> refers to the ratio of natural increase in population (number of births minus number of deaths) in a certain period of time (usually a year) to the average population (or mid-period population) of the same period, expressed in ‰. The following formula is applied:</w:t>
      </w:r>
    </w:p>
    <w:p w:rsidR="003920E1" w:rsidRPr="006703A4" w:rsidRDefault="003920E1" w:rsidP="003920E1">
      <w:pPr>
        <w:pStyle w:val="-"/>
        <w:snapToGrid w:val="0"/>
        <w:spacing w:line="360" w:lineRule="exact"/>
        <w:rPr>
          <w:color w:val="auto"/>
        </w:rPr>
      </w:pPr>
      <w:r w:rsidRPr="006703A4">
        <w:rPr>
          <w:color w:val="auto"/>
        </w:rPr>
        <w:t>Natural Growth Rate of Population = [(Number of Births-Number of Deaths)/Average Number of Population]×1000‰</w:t>
      </w:r>
    </w:p>
    <w:p w:rsidR="003920E1" w:rsidRPr="006703A4" w:rsidRDefault="003920E1" w:rsidP="003920E1">
      <w:pPr>
        <w:pStyle w:val="-"/>
        <w:snapToGrid w:val="0"/>
        <w:spacing w:line="360" w:lineRule="exact"/>
        <w:rPr>
          <w:color w:val="auto"/>
        </w:rPr>
      </w:pPr>
      <w:r w:rsidRPr="006703A4">
        <w:t>Natural Growth Rate of Population = Birth Rate-Death Rate</w:t>
      </w:r>
    </w:p>
    <w:p w:rsidR="003920E1" w:rsidRDefault="003920E1" w:rsidP="003920E1">
      <w:pPr>
        <w:pStyle w:val="a6"/>
      </w:pPr>
    </w:p>
    <w:p w:rsidR="003920E1" w:rsidRPr="00955E21" w:rsidRDefault="003920E1" w:rsidP="003920E1"/>
    <w:p w:rsidR="003920E1" w:rsidRDefault="003920E1" w:rsidP="003920E1"/>
    <w:p w:rsidR="004C6226" w:rsidRPr="003920E1" w:rsidRDefault="005A73C1"/>
    <w:sectPr w:rsidR="004C6226" w:rsidRPr="003920E1" w:rsidSect="00376B38">
      <w:headerReference w:type="even" r:id="rId6"/>
      <w:headerReference w:type="default" r:id="rId7"/>
      <w:footerReference w:type="even" r:id="rId8"/>
      <w:footerReference w:type="default" r:id="rId9"/>
      <w:pgSz w:w="11906" w:h="16838" w:code="9"/>
      <w:pgMar w:top="1021" w:right="1077" w:bottom="1247" w:left="1077" w:header="510" w:footer="624" w:gutter="0"/>
      <w:pgNumType w:start="57"/>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A73C1" w:rsidRDefault="005A73C1">
      <w:r>
        <w:separator/>
      </w:r>
    </w:p>
  </w:endnote>
  <w:endnote w:type="continuationSeparator" w:id="0">
    <w:p w:rsidR="005A73C1" w:rsidRDefault="005A73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汉仪中黑简">
    <w:altName w:val="Arial Unicode MS"/>
    <w:charset w:val="86"/>
    <w:family w:val="modern"/>
    <w:pitch w:val="fixed"/>
    <w:sig w:usb0="00000000" w:usb1="080E0800" w:usb2="00000012" w:usb3="00000000" w:csb0="00040000" w:csb1="00000000"/>
  </w:font>
  <w:font w:name="华文中宋">
    <w:panose1 w:val="02010600040101010101"/>
    <w:charset w:val="86"/>
    <w:family w:val="auto"/>
    <w:pitch w:val="variable"/>
    <w:sig w:usb0="00000287" w:usb1="080F0000" w:usb2="00000010" w:usb3="00000000" w:csb0="0004009F" w:csb1="00000000"/>
  </w:font>
  <w:font w:name="汉仪书宋一简">
    <w:altName w:val="Arial Unicode MS"/>
    <w:charset w:val="86"/>
    <w:family w:val="modern"/>
    <w:pitch w:val="fixed"/>
    <w:sig w:usb0="00000000" w:usb1="080E0800" w:usb2="00000012" w:usb3="00000000" w:csb0="00040000" w:csb1="00000000"/>
  </w:font>
  <w:font w:name="汉仪报宋简">
    <w:altName w:val="Arial Unicode MS"/>
    <w:charset w:val="86"/>
    <w:family w:val="modern"/>
    <w:pitch w:val="fixed"/>
    <w:sig w:usb0="00000000" w:usb1="080E0800" w:usb2="00000012"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91F2D" w:rsidRPr="009216AE" w:rsidRDefault="003920E1" w:rsidP="00862778">
    <w:pPr>
      <w:pStyle w:val="a3"/>
      <w:framePr w:w="458" w:wrap="around" w:vAnchor="text" w:hAnchor="page" w:x="1621" w:y="195"/>
      <w:jc w:val="center"/>
      <w:rPr>
        <w:rStyle w:val="a4"/>
      </w:rPr>
    </w:pPr>
    <w:r w:rsidRPr="009216AE">
      <w:rPr>
        <w:rStyle w:val="a4"/>
      </w:rPr>
      <w:fldChar w:fldCharType="begin"/>
    </w:r>
    <w:r w:rsidRPr="009216AE">
      <w:rPr>
        <w:rStyle w:val="a4"/>
      </w:rPr>
      <w:instrText xml:space="preserve">PAGE  </w:instrText>
    </w:r>
    <w:r w:rsidRPr="009216AE">
      <w:rPr>
        <w:rStyle w:val="a4"/>
      </w:rPr>
      <w:fldChar w:fldCharType="separate"/>
    </w:r>
    <w:r>
      <w:rPr>
        <w:rStyle w:val="a4"/>
        <w:noProof/>
      </w:rPr>
      <w:t>60</w:t>
    </w:r>
    <w:r w:rsidRPr="009216AE">
      <w:rPr>
        <w:rStyle w:val="a4"/>
      </w:rPr>
      <w:fldChar w:fldCharType="end"/>
    </w:r>
  </w:p>
  <w:p w:rsidR="00E91F2D" w:rsidRDefault="003920E1" w:rsidP="00D256C6">
    <w:pPr>
      <w:pStyle w:val="a3"/>
      <w:tabs>
        <w:tab w:val="clear" w:pos="4153"/>
        <w:tab w:val="clear" w:pos="8306"/>
      </w:tabs>
      <w:ind w:right="88"/>
    </w:pPr>
    <w:r>
      <w:rPr>
        <w:noProof/>
      </w:rPr>
      <w:drawing>
        <wp:inline distT="0" distB="0" distL="0" distR="0">
          <wp:extent cx="790575" cy="390525"/>
          <wp:effectExtent l="0" t="0" r="9525" b="9525"/>
          <wp:docPr id="2" name="图片 2" descr="左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左页"/>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90575" cy="390525"/>
                  </a:xfrm>
                  <a:prstGeom prst="rect">
                    <a:avLst/>
                  </a:prstGeom>
                  <a:noFill/>
                  <a:ln>
                    <a:noFill/>
                  </a:ln>
                </pic:spPr>
              </pic:pic>
            </a:graphicData>
          </a:graphic>
        </wp:inline>
      </w:drawing>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91F2D" w:rsidRPr="00D56662" w:rsidRDefault="003920E1" w:rsidP="00862778">
    <w:pPr>
      <w:pStyle w:val="a3"/>
      <w:framePr w:w="414" w:wrap="around" w:vAnchor="text" w:hAnchor="page" w:x="9849" w:y="210"/>
      <w:jc w:val="center"/>
      <w:rPr>
        <w:rStyle w:val="a4"/>
      </w:rPr>
    </w:pPr>
    <w:r w:rsidRPr="00D56662">
      <w:rPr>
        <w:rStyle w:val="a4"/>
      </w:rPr>
      <w:fldChar w:fldCharType="begin"/>
    </w:r>
    <w:r w:rsidRPr="00D56662">
      <w:rPr>
        <w:rStyle w:val="a4"/>
      </w:rPr>
      <w:instrText xml:space="preserve">PAGE  </w:instrText>
    </w:r>
    <w:r w:rsidRPr="00D56662">
      <w:rPr>
        <w:rStyle w:val="a4"/>
      </w:rPr>
      <w:fldChar w:fldCharType="separate"/>
    </w:r>
    <w:r w:rsidR="00F719E3">
      <w:rPr>
        <w:rStyle w:val="a4"/>
        <w:noProof/>
      </w:rPr>
      <w:t>58</w:t>
    </w:r>
    <w:r w:rsidRPr="00D56662">
      <w:rPr>
        <w:rStyle w:val="a4"/>
      </w:rPr>
      <w:fldChar w:fldCharType="end"/>
    </w:r>
  </w:p>
  <w:p w:rsidR="00E91F2D" w:rsidRDefault="003920E1" w:rsidP="00D56662">
    <w:pPr>
      <w:pStyle w:val="a3"/>
      <w:tabs>
        <w:tab w:val="clear" w:pos="4153"/>
        <w:tab w:val="clear" w:pos="8306"/>
      </w:tabs>
      <w:ind w:right="23"/>
      <w:jc w:val="right"/>
    </w:pPr>
    <w:r>
      <w:rPr>
        <w:rFonts w:hint="eastAsia"/>
        <w:noProof/>
      </w:rPr>
      <w:drawing>
        <wp:inline distT="0" distB="0" distL="0" distR="0">
          <wp:extent cx="790575" cy="390525"/>
          <wp:effectExtent l="0" t="0" r="9525" b="9525"/>
          <wp:docPr id="1" name="图片 1" descr="右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右页"/>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90575" cy="390525"/>
                  </a:xfrm>
                  <a:prstGeom prst="rect">
                    <a:avLst/>
                  </a:prstGeom>
                  <a:noFill/>
                  <a:ln>
                    <a:noFill/>
                  </a:ln>
                </pic:spPr>
              </pic:pic>
            </a:graphicData>
          </a:graphic>
        </wp:inline>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A73C1" w:rsidRDefault="005A73C1">
      <w:r>
        <w:separator/>
      </w:r>
    </w:p>
  </w:footnote>
  <w:footnote w:type="continuationSeparator" w:id="0">
    <w:p w:rsidR="005A73C1" w:rsidRDefault="005A73C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216AE" w:rsidRDefault="003920E1" w:rsidP="009216AE">
    <w:r>
      <w:rPr>
        <w:noProof/>
      </w:rPr>
      <mc:AlternateContent>
        <mc:Choice Requires="wps">
          <w:drawing>
            <wp:anchor distT="0" distB="0" distL="114300" distR="114300" simplePos="0" relativeHeight="251660288" behindDoc="0" locked="0" layoutInCell="1" allowOverlap="1">
              <wp:simplePos x="0" y="0"/>
              <wp:positionH relativeFrom="column">
                <wp:posOffset>450215</wp:posOffset>
              </wp:positionH>
              <wp:positionV relativeFrom="paragraph">
                <wp:posOffset>80645</wp:posOffset>
              </wp:positionV>
              <wp:extent cx="2592705" cy="109220"/>
              <wp:effectExtent l="2540" t="4445" r="0" b="635"/>
              <wp:wrapNone/>
              <wp:docPr id="6" name="文本框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92705" cy="1092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216AE" w:rsidRPr="009216AE" w:rsidRDefault="003920E1" w:rsidP="009216AE">
                          <w:pPr>
                            <w:rPr>
                              <w:rFonts w:eastAsia="汉仪报宋简"/>
                              <w:sz w:val="15"/>
                              <w:szCs w:val="15"/>
                            </w:rPr>
                          </w:pPr>
                          <w:r>
                            <w:rPr>
                              <w:rFonts w:eastAsia="汉仪报宋简" w:hint="eastAsia"/>
                              <w:sz w:val="15"/>
                              <w:szCs w:val="15"/>
                            </w:rPr>
                            <w:t>Population</w:t>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文本框 6" o:spid="_x0000_s1026" type="#_x0000_t202" style="position:absolute;left:0;text-align:left;margin-left:35.45pt;margin-top:6.35pt;width:204.15pt;height:8.6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" filled="f" stroked="f">
              <v:textbox style="mso-fit-shape-to-text:t" inset="0,0,0,0">
                <w:txbxContent>
                  <w:p w:rsidR="009216AE" w:rsidRPr="009216AE" w:rsidRDefault="003920E1" w:rsidP="009216AE">
                    <w:pPr>
                      <w:rPr>
                        <w:rFonts w:eastAsia="汉仪报宋简" w:hint="eastAsia"/>
                        <w:sz w:val="15"/>
                        <w:szCs w:val="15"/>
                      </w:rPr>
                    </w:pPr>
                    <w:r>
                      <w:rPr>
                        <w:rFonts w:eastAsia="汉仪报宋简" w:hint="eastAsia"/>
                        <w:sz w:val="15"/>
                        <w:szCs w:val="15"/>
                      </w:rPr>
                      <w:t>Population</w:t>
                    </w:r>
                  </w:p>
                </w:txbxContent>
              </v:textbox>
            </v:shape>
          </w:pict>
        </mc:Fallback>
      </mc:AlternateContent>
    </w:r>
    <w:r>
      <w:rPr>
        <w:rFonts w:hint="eastAsia"/>
        <w:noProof/>
      </w:rPr>
      <w:drawing>
        <wp:inline distT="0" distB="0" distL="0" distR="0">
          <wp:extent cx="266700" cy="247650"/>
          <wp:effectExtent l="0" t="0" r="0" b="0"/>
          <wp:docPr id="4" name="图片 4" descr="Untitled-1 cop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Untitled-1 copy"/>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6700" cy="247650"/>
                  </a:xfrm>
                  <a:prstGeom prst="rect">
                    <a:avLst/>
                  </a:prstGeom>
                  <a:noFill/>
                  <a:ln>
                    <a:noFill/>
                  </a:ln>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C7EE4" w:rsidRPr="00694384" w:rsidRDefault="003920E1" w:rsidP="00694384">
    <w:pPr>
      <w:jc w:val="right"/>
      <w:rPr>
        <w:szCs w:val="18"/>
      </w:rPr>
    </w:pPr>
    <w:r>
      <w:rPr>
        <w:rFonts w:hint="eastAsia"/>
        <w:noProof/>
      </w:rPr>
      <mc:AlternateContent>
        <mc:Choice Requires="wps">
          <w:drawing>
            <wp:anchor distT="0" distB="0" distL="114300" distR="114300" simplePos="0" relativeHeight="251659264" behindDoc="0" locked="0" layoutInCell="1" allowOverlap="1">
              <wp:simplePos x="0" y="0"/>
              <wp:positionH relativeFrom="column">
                <wp:posOffset>4862830</wp:posOffset>
              </wp:positionH>
              <wp:positionV relativeFrom="paragraph">
                <wp:posOffset>83185</wp:posOffset>
              </wp:positionV>
              <wp:extent cx="905510" cy="165735"/>
              <wp:effectExtent l="0" t="0" r="3810" b="2540"/>
              <wp:wrapNone/>
              <wp:docPr id="5" name="文本框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0551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94384" w:rsidRPr="00806140" w:rsidRDefault="003920E1" w:rsidP="00694384">
                          <w:pPr>
                            <w:jc w:val="right"/>
                            <w:rPr>
                              <w:rFonts w:ascii="汉仪书宋一简" w:eastAsia="汉仪书宋一简"/>
                              <w:sz w:val="15"/>
                              <w:szCs w:val="15"/>
                            </w:rPr>
                          </w:pPr>
                          <w:r>
                            <w:rPr>
                              <w:rFonts w:ascii="汉仪书宋一简" w:eastAsia="汉仪书宋一简" w:hint="eastAsia"/>
                              <w:sz w:val="15"/>
                              <w:szCs w:val="15"/>
                            </w:rPr>
                            <w:t>人</w:t>
                          </w:r>
                          <w:proofErr w:type="gramStart"/>
                          <w:r>
                            <w:rPr>
                              <w:rFonts w:ascii="汉仪书宋一简" w:eastAsia="汉仪书宋一简" w:hint="eastAsia"/>
                              <w:sz w:val="15"/>
                              <w:szCs w:val="15"/>
                            </w:rPr>
                            <w:t xml:space="preserve">　　　　</w:t>
                          </w:r>
                          <w:proofErr w:type="gramEnd"/>
                          <w:r>
                            <w:rPr>
                              <w:rFonts w:ascii="汉仪书宋一简" w:eastAsia="汉仪书宋一简" w:hint="eastAsia"/>
                              <w:sz w:val="15"/>
                              <w:szCs w:val="15"/>
                            </w:rPr>
                            <w:t>口</w:t>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文本框 5" o:spid="_x0000_s1027" type="#_x0000_t202" style="position:absolute;left:0;text-align:left;margin-left:382.9pt;margin-top:6.55pt;width:71.3pt;height:13.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" filled="f" stroked="f">
              <v:textbox style="mso-fit-shape-to-text:t" inset="0,0,0,0">
                <w:txbxContent>
                  <w:p w:rsidR="00694384" w:rsidRPr="00806140" w:rsidRDefault="003920E1" w:rsidP="00694384">
                    <w:pPr>
                      <w:jc w:val="right"/>
                      <w:rPr>
                        <w:rFonts w:ascii="汉仪书宋一简" w:eastAsia="汉仪书宋一简" w:hint="eastAsia"/>
                        <w:sz w:val="15"/>
                        <w:szCs w:val="15"/>
                      </w:rPr>
                    </w:pPr>
                    <w:r>
                      <w:rPr>
                        <w:rFonts w:ascii="汉仪书宋一简" w:eastAsia="汉仪书宋一简" w:hint="eastAsia"/>
                        <w:sz w:val="15"/>
                        <w:szCs w:val="15"/>
                      </w:rPr>
                      <w:t>人　　　　口</w:t>
                    </w:r>
                  </w:p>
                </w:txbxContent>
              </v:textbox>
            </v:shape>
          </w:pict>
        </mc:Fallback>
      </mc:AlternateContent>
    </w:r>
    <w:r>
      <w:rPr>
        <w:rFonts w:hint="eastAsia"/>
        <w:noProof/>
      </w:rPr>
      <w:drawing>
        <wp:inline distT="0" distB="0" distL="0" distR="0">
          <wp:extent cx="266700" cy="247650"/>
          <wp:effectExtent l="0" t="0" r="0" b="0"/>
          <wp:docPr id="3" name="图片 3" descr="Untitled-1 cop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Untitled-1 copy"/>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6700" cy="247650"/>
                  </a:xfrm>
                  <a:prstGeom prst="rect">
                    <a:avLst/>
                  </a:prstGeom>
                  <a:noFill/>
                  <a:ln>
                    <a:noFill/>
                  </a:ln>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20E1"/>
    <w:rsid w:val="003920E1"/>
    <w:rsid w:val="005A73C1"/>
    <w:rsid w:val="00BA4E86"/>
    <w:rsid w:val="00BF5019"/>
    <w:rsid w:val="00F719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9545A329-D628-415E-94B0-5FEEF0951D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920E1"/>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rsid w:val="003920E1"/>
    <w:pPr>
      <w:tabs>
        <w:tab w:val="center" w:pos="4153"/>
        <w:tab w:val="right" w:pos="8306"/>
      </w:tabs>
      <w:snapToGrid w:val="0"/>
      <w:jc w:val="left"/>
    </w:pPr>
    <w:rPr>
      <w:sz w:val="18"/>
      <w:szCs w:val="18"/>
    </w:rPr>
  </w:style>
  <w:style w:type="character" w:customStyle="1" w:styleId="Char">
    <w:name w:val="页脚 Char"/>
    <w:basedOn w:val="a0"/>
    <w:link w:val="a3"/>
    <w:rsid w:val="003920E1"/>
    <w:rPr>
      <w:rFonts w:ascii="Times New Roman" w:eastAsia="宋体" w:hAnsi="Times New Roman" w:cs="Times New Roman"/>
      <w:sz w:val="18"/>
      <w:szCs w:val="18"/>
    </w:rPr>
  </w:style>
  <w:style w:type="character" w:styleId="a4">
    <w:name w:val="page number"/>
    <w:basedOn w:val="a0"/>
    <w:rsid w:val="003920E1"/>
  </w:style>
  <w:style w:type="paragraph" w:styleId="a5">
    <w:name w:val="header"/>
    <w:basedOn w:val="a"/>
    <w:link w:val="Char0"/>
    <w:rsid w:val="003920E1"/>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rsid w:val="003920E1"/>
    <w:rPr>
      <w:rFonts w:ascii="Times New Roman" w:eastAsia="宋体" w:hAnsi="Times New Roman" w:cs="Times New Roman"/>
      <w:sz w:val="18"/>
      <w:szCs w:val="18"/>
    </w:rPr>
  </w:style>
  <w:style w:type="paragraph" w:styleId="a6">
    <w:name w:val="Plain Text"/>
    <w:basedOn w:val="a"/>
    <w:link w:val="Char1"/>
    <w:rsid w:val="003920E1"/>
    <w:rPr>
      <w:rFonts w:ascii="宋体" w:hAnsi="Courier New" w:cs="Courier New"/>
      <w:szCs w:val="21"/>
    </w:rPr>
  </w:style>
  <w:style w:type="character" w:customStyle="1" w:styleId="Char1">
    <w:name w:val="纯文本 Char"/>
    <w:basedOn w:val="a0"/>
    <w:link w:val="a6"/>
    <w:rsid w:val="003920E1"/>
    <w:rPr>
      <w:rFonts w:ascii="宋体" w:eastAsia="宋体" w:hAnsi="Courier New" w:cs="Courier New"/>
      <w:szCs w:val="21"/>
    </w:rPr>
  </w:style>
  <w:style w:type="paragraph" w:customStyle="1" w:styleId="-">
    <w:name w:val="英-指标内文"/>
    <w:rsid w:val="003920E1"/>
    <w:pPr>
      <w:widowControl w:val="0"/>
      <w:tabs>
        <w:tab w:val="left" w:pos="425"/>
        <w:tab w:val="left" w:pos="850"/>
        <w:tab w:val="left" w:pos="1275"/>
        <w:tab w:val="left" w:pos="1700"/>
        <w:tab w:val="left" w:pos="2125"/>
        <w:tab w:val="left" w:pos="2550"/>
        <w:tab w:val="left" w:pos="2975"/>
        <w:tab w:val="left" w:pos="3400"/>
        <w:tab w:val="left" w:pos="3825"/>
        <w:tab w:val="left" w:pos="4250"/>
        <w:tab w:val="left" w:pos="4675"/>
        <w:tab w:val="left" w:pos="5100"/>
        <w:tab w:val="left" w:pos="5525"/>
        <w:tab w:val="left" w:pos="5950"/>
        <w:tab w:val="left" w:pos="6375"/>
        <w:tab w:val="left" w:pos="6800"/>
        <w:tab w:val="left" w:pos="7225"/>
        <w:tab w:val="left" w:pos="7650"/>
        <w:tab w:val="left" w:pos="8075"/>
        <w:tab w:val="left" w:pos="8500"/>
        <w:tab w:val="left" w:pos="8925"/>
        <w:tab w:val="left" w:pos="9350"/>
        <w:tab w:val="left" w:pos="9775"/>
        <w:tab w:val="left" w:pos="10200"/>
        <w:tab w:val="left" w:pos="10625"/>
        <w:tab w:val="left" w:pos="11050"/>
        <w:tab w:val="left" w:pos="11475"/>
        <w:tab w:val="left" w:pos="11900"/>
        <w:tab w:val="left" w:pos="12325"/>
        <w:tab w:val="left" w:pos="12750"/>
        <w:tab w:val="left" w:pos="13175"/>
        <w:tab w:val="left" w:pos="13600"/>
        <w:tab w:val="left" w:pos="14025"/>
        <w:tab w:val="left" w:pos="14450"/>
        <w:tab w:val="left" w:pos="14875"/>
        <w:tab w:val="left" w:pos="15300"/>
        <w:tab w:val="left" w:pos="15725"/>
        <w:tab w:val="left" w:pos="16150"/>
        <w:tab w:val="left" w:pos="16575"/>
        <w:tab w:val="left" w:pos="17000"/>
      </w:tabs>
      <w:autoSpaceDE w:val="0"/>
      <w:autoSpaceDN w:val="0"/>
      <w:adjustRightInd w:val="0"/>
      <w:spacing w:line="290" w:lineRule="atLeast"/>
      <w:ind w:firstLine="425"/>
      <w:jc w:val="both"/>
    </w:pPr>
    <w:rPr>
      <w:rFonts w:ascii="Times New Roman" w:eastAsia="宋体" w:hAnsi="Times New Roman" w:cs="Times New Roman"/>
      <w:color w:val="000000"/>
      <w:kern w:val="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2.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408</Words>
  <Characters>2331</Characters>
  <Application>Microsoft Office Word</Application>
  <DocSecurity>0</DocSecurity>
  <Lines>19</Lines>
  <Paragraphs>5</Paragraphs>
  <ScaleCrop>false</ScaleCrop>
  <Company> </Company>
  <LinksUpToDate>false</LinksUpToDate>
  <CharactersWithSpaces>2734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lenovo</cp:lastModifiedBy>
  <cp:revision>2</cp:revision>
  <dcterms:created xsi:type="dcterms:W3CDTF">2016-08-08T02:09:00Z</dcterms:created>
  <dcterms:modified xsi:type="dcterms:W3CDTF">2016-08-08T03:00:00Z</dcterms:modified>
</cp:coreProperties>
</file>