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35B" w:rsidRDefault="0010135B" w:rsidP="0010135B">
      <w:pPr>
        <w:widowControl/>
        <w:jc w:val="center"/>
        <w:outlineLvl w:val="1"/>
        <w:rPr>
          <w:rFonts w:ascii="inherit" w:eastAsia="微软雅黑" w:hAnsi="inherit" w:cs="Helvetica" w:hint="eastAsia"/>
          <w:color w:val="333333"/>
          <w:kern w:val="0"/>
          <w:sz w:val="45"/>
          <w:szCs w:val="45"/>
        </w:rPr>
      </w:pPr>
    </w:p>
    <w:p w:rsidR="0010135B" w:rsidRDefault="0010135B" w:rsidP="0010135B">
      <w:pPr>
        <w:widowControl/>
        <w:outlineLvl w:val="1"/>
        <w:rPr>
          <w:rFonts w:ascii="inherit" w:eastAsia="微软雅黑" w:hAnsi="inherit" w:cs="Helvetica" w:hint="eastAsia"/>
          <w:color w:val="333333"/>
          <w:kern w:val="0"/>
          <w:sz w:val="45"/>
          <w:szCs w:val="45"/>
        </w:rPr>
      </w:pPr>
    </w:p>
    <w:p w:rsidR="0074268D" w:rsidRPr="00E7467E" w:rsidRDefault="0074268D" w:rsidP="0074268D">
      <w:pPr>
        <w:widowControl/>
        <w:spacing w:line="560" w:lineRule="exact"/>
        <w:jc w:val="center"/>
        <w:outlineLvl w:val="1"/>
        <w:rPr>
          <w:rFonts w:ascii="黑体" w:eastAsia="黑体" w:hAnsi="黑体" w:cs="Helvetica"/>
          <w:color w:val="333333"/>
          <w:kern w:val="0"/>
          <w:sz w:val="44"/>
          <w:szCs w:val="44"/>
        </w:rPr>
      </w:pPr>
      <w:r w:rsidRPr="00E7467E">
        <w:rPr>
          <w:rFonts w:ascii="黑体" w:eastAsia="黑体" w:hAnsi="黑体" w:cs="Helvetica" w:hint="eastAsia"/>
          <w:color w:val="333333"/>
          <w:kern w:val="0"/>
          <w:sz w:val="44"/>
          <w:szCs w:val="44"/>
        </w:rPr>
        <w:t>湖北</w:t>
      </w:r>
      <w:r w:rsidRPr="00E7467E">
        <w:rPr>
          <w:rFonts w:ascii="黑体" w:eastAsia="黑体" w:hAnsi="黑体" w:cs="Helvetica"/>
          <w:color w:val="333333"/>
          <w:kern w:val="0"/>
          <w:sz w:val="44"/>
          <w:szCs w:val="44"/>
        </w:rPr>
        <w:t>省统计局调查监测中心</w:t>
      </w:r>
      <w:r w:rsidR="002F12C2">
        <w:rPr>
          <w:rFonts w:ascii="黑体" w:eastAsia="黑体" w:hAnsi="黑体" w:cs="Helvetica" w:hint="eastAsia"/>
          <w:color w:val="333333"/>
          <w:kern w:val="0"/>
          <w:sz w:val="44"/>
          <w:szCs w:val="44"/>
        </w:rPr>
        <w:t>2023</w:t>
      </w:r>
    </w:p>
    <w:p w:rsidR="0010135B" w:rsidRPr="00E7467E" w:rsidRDefault="0010135B" w:rsidP="0074268D">
      <w:pPr>
        <w:widowControl/>
        <w:spacing w:line="560" w:lineRule="exact"/>
        <w:jc w:val="center"/>
        <w:outlineLvl w:val="1"/>
        <w:rPr>
          <w:rFonts w:ascii="黑体" w:eastAsia="黑体" w:hAnsi="黑体" w:cs="Helvetica"/>
          <w:color w:val="333333"/>
          <w:kern w:val="0"/>
          <w:sz w:val="44"/>
          <w:szCs w:val="44"/>
        </w:rPr>
      </w:pPr>
      <w:r w:rsidRPr="00E7467E">
        <w:rPr>
          <w:rFonts w:ascii="黑体" w:eastAsia="黑体" w:hAnsi="黑体" w:cs="Helvetica" w:hint="eastAsia"/>
          <w:color w:val="333333"/>
          <w:kern w:val="0"/>
          <w:sz w:val="44"/>
          <w:szCs w:val="44"/>
        </w:rPr>
        <w:t>年单位预算</w:t>
      </w:r>
      <w:r w:rsidR="0074268D" w:rsidRPr="00E7467E">
        <w:rPr>
          <w:rFonts w:ascii="黑体" w:eastAsia="黑体" w:hAnsi="黑体" w:cs="Helvetica" w:hint="eastAsia"/>
          <w:color w:val="333333"/>
          <w:kern w:val="0"/>
          <w:sz w:val="44"/>
          <w:szCs w:val="44"/>
        </w:rPr>
        <w:t>公开</w:t>
      </w:r>
      <w:r w:rsidR="00AE7AD7" w:rsidRPr="00E7467E">
        <w:rPr>
          <w:rFonts w:ascii="黑体" w:eastAsia="黑体" w:hAnsi="黑体" w:cs="Helvetica" w:hint="eastAsia"/>
          <w:color w:val="333333"/>
          <w:kern w:val="0"/>
          <w:sz w:val="44"/>
          <w:szCs w:val="44"/>
        </w:rPr>
        <w:t>情况</w:t>
      </w:r>
      <w:r w:rsidR="00AE7AD7" w:rsidRPr="00E7467E">
        <w:rPr>
          <w:rFonts w:ascii="黑体" w:eastAsia="黑体" w:hAnsi="黑体" w:cs="Helvetica"/>
          <w:color w:val="333333"/>
          <w:kern w:val="0"/>
          <w:sz w:val="44"/>
          <w:szCs w:val="44"/>
        </w:rPr>
        <w:t>说明</w:t>
      </w:r>
    </w:p>
    <w:p w:rsidR="0010135B" w:rsidRDefault="0010135B" w:rsidP="0010135B">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C906D2" w:rsidRDefault="00C906D2" w:rsidP="00C906D2">
      <w:pPr>
        <w:widowControl/>
        <w:spacing w:line="480" w:lineRule="exact"/>
        <w:jc w:val="left"/>
        <w:rPr>
          <w:rFonts w:asciiTheme="minorEastAsia" w:hAnsiTheme="minorEastAsia" w:cs="Helvetica"/>
          <w:color w:val="333333"/>
          <w:kern w:val="0"/>
          <w:sz w:val="24"/>
          <w:szCs w:val="24"/>
        </w:rPr>
      </w:pPr>
    </w:p>
    <w:p w:rsidR="0010135B" w:rsidRPr="00711536" w:rsidRDefault="0010135B" w:rsidP="00322A49">
      <w:pPr>
        <w:widowControl/>
        <w:spacing w:line="480" w:lineRule="auto"/>
        <w:ind w:firstLineChars="200" w:firstLine="643"/>
        <w:jc w:val="left"/>
        <w:rPr>
          <w:rFonts w:ascii="仿宋" w:eastAsia="仿宋" w:hAnsi="仿宋" w:cs="Helvetica"/>
          <w:b/>
          <w:color w:val="333333"/>
          <w:kern w:val="0"/>
          <w:sz w:val="32"/>
          <w:szCs w:val="32"/>
        </w:rPr>
      </w:pPr>
      <w:r w:rsidRPr="00711536">
        <w:rPr>
          <w:rFonts w:ascii="仿宋" w:eastAsia="仿宋" w:hAnsi="仿宋" w:cs="Helvetica" w:hint="eastAsia"/>
          <w:b/>
          <w:color w:val="333333"/>
          <w:kern w:val="0"/>
          <w:sz w:val="32"/>
          <w:szCs w:val="32"/>
        </w:rPr>
        <w:t>一</w:t>
      </w:r>
      <w:r w:rsidRPr="00711536">
        <w:rPr>
          <w:rFonts w:ascii="仿宋" w:eastAsia="仿宋" w:hAnsi="仿宋" w:cs="Helvetica"/>
          <w:b/>
          <w:color w:val="333333"/>
          <w:kern w:val="0"/>
          <w:sz w:val="32"/>
          <w:szCs w:val="32"/>
        </w:rPr>
        <w:t>、</w:t>
      </w:r>
      <w:r w:rsidR="00AE7AD7" w:rsidRPr="00711536">
        <w:rPr>
          <w:rFonts w:ascii="仿宋" w:eastAsia="仿宋" w:hAnsi="仿宋" w:cs="Helvetica" w:hint="eastAsia"/>
          <w:b/>
          <w:color w:val="333333"/>
          <w:kern w:val="0"/>
          <w:sz w:val="32"/>
          <w:szCs w:val="32"/>
        </w:rPr>
        <w:t>单位主要职责</w:t>
      </w:r>
    </w:p>
    <w:p w:rsidR="00AE7AD7" w:rsidRPr="00711536" w:rsidRDefault="00AE7AD7" w:rsidP="00322A49">
      <w:pPr>
        <w:widowControl/>
        <w:spacing w:line="480" w:lineRule="auto"/>
        <w:ind w:firstLineChars="200" w:firstLine="643"/>
        <w:jc w:val="left"/>
        <w:rPr>
          <w:rFonts w:ascii="仿宋" w:eastAsia="仿宋" w:hAnsi="仿宋" w:cs="Helvetica"/>
          <w:b/>
          <w:color w:val="333333"/>
          <w:kern w:val="0"/>
          <w:sz w:val="32"/>
          <w:szCs w:val="32"/>
        </w:rPr>
      </w:pPr>
      <w:r w:rsidRPr="00711536">
        <w:rPr>
          <w:rFonts w:ascii="仿宋" w:eastAsia="仿宋" w:hAnsi="仿宋" w:cs="Helvetica" w:hint="eastAsia"/>
          <w:b/>
          <w:color w:val="333333"/>
          <w:kern w:val="0"/>
          <w:sz w:val="32"/>
          <w:szCs w:val="32"/>
        </w:rPr>
        <w:t>二、机构设置情况</w:t>
      </w:r>
    </w:p>
    <w:p w:rsidR="00AE7AD7" w:rsidRPr="00711536" w:rsidRDefault="00AE7AD7" w:rsidP="00322A49">
      <w:pPr>
        <w:widowControl/>
        <w:spacing w:line="480" w:lineRule="auto"/>
        <w:ind w:firstLineChars="200" w:firstLine="643"/>
        <w:jc w:val="left"/>
        <w:rPr>
          <w:rFonts w:ascii="仿宋" w:eastAsia="仿宋" w:hAnsi="仿宋" w:cs="Helvetica"/>
          <w:b/>
          <w:color w:val="333333"/>
          <w:kern w:val="0"/>
          <w:sz w:val="32"/>
          <w:szCs w:val="32"/>
        </w:rPr>
      </w:pPr>
      <w:r w:rsidRPr="00711536">
        <w:rPr>
          <w:rFonts w:ascii="仿宋" w:eastAsia="仿宋" w:hAnsi="仿宋" w:cs="Helvetica" w:hint="eastAsia"/>
          <w:b/>
          <w:color w:val="333333"/>
          <w:kern w:val="0"/>
          <w:sz w:val="32"/>
          <w:szCs w:val="32"/>
        </w:rPr>
        <w:t>三、预算收支及增减变化情况</w:t>
      </w:r>
    </w:p>
    <w:p w:rsidR="00AE7AD7" w:rsidRPr="00711536" w:rsidRDefault="00AE7AD7" w:rsidP="00322A49">
      <w:pPr>
        <w:widowControl/>
        <w:spacing w:line="480" w:lineRule="auto"/>
        <w:ind w:firstLineChars="200" w:firstLine="643"/>
        <w:jc w:val="left"/>
        <w:rPr>
          <w:rFonts w:ascii="仿宋" w:eastAsia="仿宋" w:hAnsi="仿宋" w:cs="Helvetica"/>
          <w:b/>
          <w:color w:val="333333"/>
          <w:kern w:val="0"/>
          <w:sz w:val="32"/>
          <w:szCs w:val="32"/>
        </w:rPr>
      </w:pPr>
      <w:r w:rsidRPr="00711536">
        <w:rPr>
          <w:rFonts w:ascii="仿宋" w:eastAsia="仿宋" w:hAnsi="仿宋" w:cs="Helvetica" w:hint="eastAsia"/>
          <w:b/>
          <w:color w:val="333333"/>
          <w:kern w:val="0"/>
          <w:sz w:val="32"/>
          <w:szCs w:val="32"/>
        </w:rPr>
        <w:t>四、机关运行经费情况</w:t>
      </w:r>
    </w:p>
    <w:p w:rsidR="0010135B" w:rsidRPr="00711536" w:rsidRDefault="00AE7AD7" w:rsidP="00322A49">
      <w:pPr>
        <w:widowControl/>
        <w:spacing w:line="480" w:lineRule="auto"/>
        <w:ind w:firstLineChars="200" w:firstLine="643"/>
        <w:jc w:val="left"/>
        <w:rPr>
          <w:rFonts w:ascii="仿宋" w:eastAsia="仿宋" w:hAnsi="仿宋" w:cs="Helvetica"/>
          <w:b/>
          <w:color w:val="333333"/>
          <w:kern w:val="0"/>
          <w:sz w:val="32"/>
          <w:szCs w:val="32"/>
        </w:rPr>
      </w:pPr>
      <w:r w:rsidRPr="00711536">
        <w:rPr>
          <w:rFonts w:ascii="仿宋" w:eastAsia="仿宋" w:hAnsi="仿宋" w:cs="Helvetica" w:hint="eastAsia"/>
          <w:b/>
          <w:color w:val="333333"/>
          <w:kern w:val="0"/>
          <w:sz w:val="32"/>
          <w:szCs w:val="32"/>
        </w:rPr>
        <w:t>五、一般公共预算“三公”经费及增减变化情况</w:t>
      </w:r>
    </w:p>
    <w:p w:rsidR="0010135B" w:rsidRPr="00711536" w:rsidRDefault="00AE7AD7" w:rsidP="00322A49">
      <w:pPr>
        <w:widowControl/>
        <w:spacing w:line="480" w:lineRule="auto"/>
        <w:ind w:firstLineChars="200" w:firstLine="643"/>
        <w:jc w:val="left"/>
        <w:rPr>
          <w:rFonts w:ascii="仿宋" w:eastAsia="仿宋" w:hAnsi="仿宋" w:cs="Helvetica"/>
          <w:b/>
          <w:color w:val="333333"/>
          <w:kern w:val="0"/>
          <w:sz w:val="32"/>
          <w:szCs w:val="32"/>
        </w:rPr>
      </w:pPr>
      <w:r w:rsidRPr="00711536">
        <w:rPr>
          <w:rFonts w:ascii="仿宋" w:eastAsia="仿宋" w:hAnsi="仿宋" w:cs="Helvetica" w:hint="eastAsia"/>
          <w:b/>
          <w:color w:val="333333"/>
          <w:kern w:val="0"/>
          <w:sz w:val="32"/>
          <w:szCs w:val="32"/>
        </w:rPr>
        <w:t>六</w:t>
      </w:r>
      <w:r w:rsidRPr="00711536">
        <w:rPr>
          <w:rFonts w:ascii="仿宋" w:eastAsia="仿宋" w:hAnsi="仿宋" w:cs="Helvetica"/>
          <w:b/>
          <w:color w:val="333333"/>
          <w:kern w:val="0"/>
          <w:sz w:val="32"/>
          <w:szCs w:val="32"/>
        </w:rPr>
        <w:t>、</w:t>
      </w:r>
      <w:r w:rsidR="0010135B" w:rsidRPr="00711536">
        <w:rPr>
          <w:rFonts w:ascii="仿宋" w:eastAsia="仿宋" w:hAnsi="仿宋" w:cs="Helvetica" w:hint="eastAsia"/>
          <w:b/>
          <w:color w:val="333333"/>
          <w:kern w:val="0"/>
          <w:sz w:val="32"/>
          <w:szCs w:val="32"/>
        </w:rPr>
        <w:t>政府采购预算</w:t>
      </w:r>
      <w:r w:rsidRPr="00711536">
        <w:rPr>
          <w:rFonts w:ascii="仿宋" w:eastAsia="仿宋" w:hAnsi="仿宋" w:cs="Helvetica" w:hint="eastAsia"/>
          <w:b/>
          <w:color w:val="333333"/>
          <w:kern w:val="0"/>
          <w:sz w:val="32"/>
          <w:szCs w:val="32"/>
        </w:rPr>
        <w:t>安排</w:t>
      </w:r>
      <w:r w:rsidR="0010135B" w:rsidRPr="00711536">
        <w:rPr>
          <w:rFonts w:ascii="仿宋" w:eastAsia="仿宋" w:hAnsi="仿宋" w:cs="Helvetica" w:hint="eastAsia"/>
          <w:b/>
          <w:color w:val="333333"/>
          <w:kern w:val="0"/>
          <w:sz w:val="32"/>
          <w:szCs w:val="32"/>
        </w:rPr>
        <w:t>情况</w:t>
      </w:r>
    </w:p>
    <w:p w:rsidR="0010135B" w:rsidRPr="00711536" w:rsidRDefault="00AE7AD7" w:rsidP="00322A49">
      <w:pPr>
        <w:widowControl/>
        <w:spacing w:line="480" w:lineRule="auto"/>
        <w:ind w:firstLineChars="200" w:firstLine="643"/>
        <w:jc w:val="left"/>
        <w:rPr>
          <w:rFonts w:ascii="仿宋" w:eastAsia="仿宋" w:hAnsi="仿宋" w:cs="Helvetica"/>
          <w:b/>
          <w:color w:val="333333"/>
          <w:kern w:val="0"/>
          <w:sz w:val="32"/>
          <w:szCs w:val="32"/>
        </w:rPr>
      </w:pPr>
      <w:r w:rsidRPr="00711536">
        <w:rPr>
          <w:rFonts w:ascii="仿宋" w:eastAsia="仿宋" w:hAnsi="仿宋" w:cs="Helvetica" w:hint="eastAsia"/>
          <w:b/>
          <w:color w:val="333333"/>
          <w:kern w:val="0"/>
          <w:sz w:val="32"/>
          <w:szCs w:val="32"/>
        </w:rPr>
        <w:t>七、</w:t>
      </w:r>
      <w:r w:rsidR="0010135B" w:rsidRPr="00711536">
        <w:rPr>
          <w:rFonts w:ascii="仿宋" w:eastAsia="仿宋" w:hAnsi="仿宋" w:cs="Helvetica" w:hint="eastAsia"/>
          <w:b/>
          <w:color w:val="333333"/>
          <w:kern w:val="0"/>
          <w:sz w:val="32"/>
          <w:szCs w:val="32"/>
        </w:rPr>
        <w:t>国有资产占用情况</w:t>
      </w:r>
    </w:p>
    <w:p w:rsidR="0010135B" w:rsidRPr="00711536" w:rsidRDefault="00AE7AD7" w:rsidP="00322A49">
      <w:pPr>
        <w:widowControl/>
        <w:spacing w:line="480" w:lineRule="auto"/>
        <w:ind w:firstLineChars="200" w:firstLine="643"/>
        <w:jc w:val="left"/>
        <w:rPr>
          <w:rFonts w:ascii="仿宋" w:eastAsia="仿宋" w:hAnsi="仿宋" w:cs="Helvetica"/>
          <w:b/>
          <w:color w:val="333333"/>
          <w:kern w:val="0"/>
          <w:sz w:val="32"/>
          <w:szCs w:val="32"/>
        </w:rPr>
      </w:pPr>
      <w:r w:rsidRPr="00711536">
        <w:rPr>
          <w:rFonts w:ascii="仿宋" w:eastAsia="仿宋" w:hAnsi="仿宋" w:cs="Helvetica" w:hint="eastAsia"/>
          <w:b/>
          <w:color w:val="333333"/>
          <w:kern w:val="0"/>
          <w:sz w:val="32"/>
          <w:szCs w:val="32"/>
        </w:rPr>
        <w:t>八</w:t>
      </w:r>
      <w:r w:rsidR="0010135B" w:rsidRPr="00711536">
        <w:rPr>
          <w:rFonts w:ascii="仿宋" w:eastAsia="仿宋" w:hAnsi="仿宋" w:cs="Helvetica" w:hint="eastAsia"/>
          <w:b/>
          <w:color w:val="333333"/>
          <w:kern w:val="0"/>
          <w:sz w:val="32"/>
          <w:szCs w:val="32"/>
        </w:rPr>
        <w:t>、</w:t>
      </w:r>
      <w:r w:rsidRPr="00711536">
        <w:rPr>
          <w:rFonts w:ascii="仿宋" w:eastAsia="仿宋" w:hAnsi="仿宋" w:cs="Helvetica" w:hint="eastAsia"/>
          <w:b/>
          <w:color w:val="333333"/>
          <w:kern w:val="0"/>
          <w:sz w:val="32"/>
          <w:szCs w:val="32"/>
        </w:rPr>
        <w:t>重点项目</w:t>
      </w:r>
      <w:r w:rsidR="0010135B" w:rsidRPr="00711536">
        <w:rPr>
          <w:rFonts w:ascii="仿宋" w:eastAsia="仿宋" w:hAnsi="仿宋" w:cs="Helvetica" w:hint="eastAsia"/>
          <w:b/>
          <w:color w:val="333333"/>
          <w:kern w:val="0"/>
          <w:sz w:val="32"/>
          <w:szCs w:val="32"/>
        </w:rPr>
        <w:t>预算绩效情况</w:t>
      </w:r>
    </w:p>
    <w:p w:rsidR="0010135B" w:rsidRPr="00711536" w:rsidRDefault="00AE7AD7" w:rsidP="00322A49">
      <w:pPr>
        <w:widowControl/>
        <w:spacing w:line="480" w:lineRule="auto"/>
        <w:ind w:firstLineChars="200" w:firstLine="643"/>
        <w:jc w:val="left"/>
        <w:rPr>
          <w:rFonts w:ascii="仿宋" w:eastAsia="仿宋" w:hAnsi="仿宋" w:cs="Helvetica"/>
          <w:b/>
          <w:color w:val="333333"/>
          <w:kern w:val="0"/>
          <w:sz w:val="32"/>
          <w:szCs w:val="32"/>
        </w:rPr>
      </w:pPr>
      <w:r w:rsidRPr="00711536">
        <w:rPr>
          <w:rFonts w:ascii="仿宋" w:eastAsia="仿宋" w:hAnsi="仿宋" w:cs="Helvetica" w:hint="eastAsia"/>
          <w:b/>
          <w:color w:val="333333"/>
          <w:kern w:val="0"/>
          <w:sz w:val="32"/>
          <w:szCs w:val="32"/>
        </w:rPr>
        <w:t>九</w:t>
      </w:r>
      <w:r w:rsidR="0010135B" w:rsidRPr="00711536">
        <w:rPr>
          <w:rFonts w:ascii="仿宋" w:eastAsia="仿宋" w:hAnsi="仿宋" w:cs="Helvetica" w:hint="eastAsia"/>
          <w:b/>
          <w:color w:val="333333"/>
          <w:kern w:val="0"/>
          <w:sz w:val="32"/>
          <w:szCs w:val="32"/>
        </w:rPr>
        <w:t>、其他需要说明的情况</w:t>
      </w:r>
    </w:p>
    <w:p w:rsidR="0010135B" w:rsidRPr="00711536" w:rsidRDefault="00AE7AD7" w:rsidP="00322A49">
      <w:pPr>
        <w:widowControl/>
        <w:spacing w:line="480" w:lineRule="auto"/>
        <w:ind w:firstLineChars="200" w:firstLine="643"/>
        <w:jc w:val="left"/>
        <w:rPr>
          <w:rFonts w:ascii="仿宋" w:eastAsia="仿宋" w:hAnsi="仿宋" w:cs="Helvetica"/>
          <w:b/>
          <w:color w:val="333333"/>
          <w:kern w:val="0"/>
          <w:sz w:val="32"/>
          <w:szCs w:val="32"/>
        </w:rPr>
      </w:pPr>
      <w:r w:rsidRPr="00711536">
        <w:rPr>
          <w:rFonts w:ascii="仿宋" w:eastAsia="仿宋" w:hAnsi="仿宋" w:cs="Helvetica" w:hint="eastAsia"/>
          <w:b/>
          <w:color w:val="333333"/>
          <w:kern w:val="0"/>
          <w:sz w:val="32"/>
          <w:szCs w:val="32"/>
        </w:rPr>
        <w:t>十</w:t>
      </w:r>
      <w:r w:rsidR="0010135B" w:rsidRPr="00711536">
        <w:rPr>
          <w:rFonts w:ascii="仿宋" w:eastAsia="仿宋" w:hAnsi="仿宋" w:cs="Helvetica"/>
          <w:b/>
          <w:color w:val="333333"/>
          <w:kern w:val="0"/>
          <w:sz w:val="32"/>
          <w:szCs w:val="32"/>
        </w:rPr>
        <w:t>、</w:t>
      </w:r>
      <w:r w:rsidR="00322A49" w:rsidRPr="00322A49">
        <w:rPr>
          <w:rFonts w:ascii="仿宋" w:eastAsia="仿宋" w:hAnsi="仿宋" w:cs="Helvetica" w:hint="eastAsia"/>
          <w:b/>
          <w:bCs/>
          <w:color w:val="333333"/>
          <w:kern w:val="0"/>
          <w:sz w:val="32"/>
          <w:szCs w:val="32"/>
        </w:rPr>
        <w:t>专业</w:t>
      </w:r>
      <w:r w:rsidR="0010135B" w:rsidRPr="00711536">
        <w:rPr>
          <w:rFonts w:ascii="仿宋" w:eastAsia="仿宋" w:hAnsi="仿宋" w:cs="Helvetica" w:hint="eastAsia"/>
          <w:b/>
          <w:color w:val="333333"/>
          <w:kern w:val="0"/>
          <w:sz w:val="32"/>
          <w:szCs w:val="32"/>
        </w:rPr>
        <w:t>名词解释</w:t>
      </w:r>
    </w:p>
    <w:p w:rsidR="0010135B" w:rsidRDefault="0010135B" w:rsidP="0010135B">
      <w:pPr>
        <w:widowControl/>
        <w:spacing w:line="500" w:lineRule="exact"/>
        <w:rPr>
          <w:rFonts w:asciiTheme="majorEastAsia" w:eastAsiaTheme="majorEastAsia" w:hAnsiTheme="majorEastAsia" w:cs="Helvetica"/>
          <w:b/>
          <w:color w:val="333333"/>
          <w:kern w:val="0"/>
          <w:sz w:val="24"/>
          <w:szCs w:val="24"/>
        </w:rPr>
      </w:pPr>
      <w:r>
        <w:rPr>
          <w:rFonts w:asciiTheme="majorEastAsia" w:eastAsiaTheme="majorEastAsia" w:hAnsiTheme="majorEastAsia" w:cs="Helvetica" w:hint="eastAsia"/>
          <w:b/>
          <w:color w:val="333333"/>
          <w:kern w:val="0"/>
          <w:sz w:val="24"/>
          <w:szCs w:val="24"/>
        </w:rPr>
        <w:t xml:space="preserve">　　</w:t>
      </w:r>
    </w:p>
    <w:p w:rsidR="0010135B" w:rsidRDefault="0010135B" w:rsidP="0010135B">
      <w:pPr>
        <w:widowControl/>
        <w:spacing w:line="520" w:lineRule="exact"/>
        <w:ind w:firstLineChars="150" w:firstLine="361"/>
        <w:rPr>
          <w:rFonts w:asciiTheme="minorEastAsia" w:hAnsiTheme="minorEastAsia" w:cs="Helvetica"/>
          <w:b/>
          <w:color w:val="333333"/>
          <w:kern w:val="0"/>
          <w:sz w:val="24"/>
          <w:szCs w:val="24"/>
        </w:rPr>
      </w:pPr>
      <w:r w:rsidRPr="00FB52C8">
        <w:rPr>
          <w:rFonts w:asciiTheme="minorEastAsia" w:hAnsiTheme="minorEastAsia" w:cs="Helvetica" w:hint="eastAsia"/>
          <w:b/>
          <w:color w:val="333333"/>
          <w:kern w:val="0"/>
          <w:sz w:val="24"/>
          <w:szCs w:val="24"/>
        </w:rPr>
        <w:t xml:space="preserve"> </w:t>
      </w:r>
    </w:p>
    <w:p w:rsidR="00711536" w:rsidRPr="00322A49" w:rsidRDefault="00711536" w:rsidP="0010135B">
      <w:pPr>
        <w:widowControl/>
        <w:spacing w:line="520" w:lineRule="exact"/>
        <w:ind w:firstLineChars="150" w:firstLine="361"/>
        <w:rPr>
          <w:rFonts w:asciiTheme="minorEastAsia" w:hAnsiTheme="minorEastAsia" w:cs="Helvetica"/>
          <w:b/>
          <w:color w:val="333333"/>
          <w:kern w:val="0"/>
          <w:sz w:val="24"/>
          <w:szCs w:val="24"/>
        </w:rPr>
      </w:pPr>
    </w:p>
    <w:p w:rsidR="00711536" w:rsidRDefault="00711536" w:rsidP="0010135B">
      <w:pPr>
        <w:widowControl/>
        <w:spacing w:line="520" w:lineRule="exact"/>
        <w:ind w:firstLineChars="150" w:firstLine="361"/>
        <w:rPr>
          <w:rFonts w:asciiTheme="minorEastAsia" w:hAnsiTheme="minorEastAsia" w:cs="Helvetica"/>
          <w:b/>
          <w:color w:val="333333"/>
          <w:kern w:val="0"/>
          <w:sz w:val="24"/>
          <w:szCs w:val="24"/>
        </w:rPr>
      </w:pPr>
    </w:p>
    <w:p w:rsidR="00711536" w:rsidRDefault="00711536" w:rsidP="0010135B">
      <w:pPr>
        <w:widowControl/>
        <w:spacing w:line="520" w:lineRule="exact"/>
        <w:ind w:firstLineChars="150" w:firstLine="361"/>
        <w:rPr>
          <w:rFonts w:asciiTheme="minorEastAsia" w:hAnsiTheme="minorEastAsia" w:cs="Helvetica"/>
          <w:b/>
          <w:color w:val="333333"/>
          <w:kern w:val="0"/>
          <w:sz w:val="24"/>
          <w:szCs w:val="24"/>
        </w:rPr>
      </w:pPr>
    </w:p>
    <w:p w:rsidR="00711536" w:rsidRDefault="00711536" w:rsidP="0010135B">
      <w:pPr>
        <w:widowControl/>
        <w:spacing w:line="520" w:lineRule="exact"/>
        <w:ind w:firstLineChars="150" w:firstLine="361"/>
        <w:rPr>
          <w:rFonts w:asciiTheme="minorEastAsia" w:hAnsiTheme="minorEastAsia" w:cs="Helvetica"/>
          <w:b/>
          <w:color w:val="333333"/>
          <w:kern w:val="0"/>
          <w:sz w:val="24"/>
          <w:szCs w:val="24"/>
        </w:rPr>
      </w:pPr>
    </w:p>
    <w:p w:rsidR="00711536" w:rsidRDefault="00711536" w:rsidP="0010135B">
      <w:pPr>
        <w:widowControl/>
        <w:spacing w:line="520" w:lineRule="exact"/>
        <w:ind w:firstLineChars="150" w:firstLine="361"/>
        <w:rPr>
          <w:rFonts w:asciiTheme="minorEastAsia" w:hAnsiTheme="minorEastAsia" w:cs="Helvetica"/>
          <w:b/>
          <w:color w:val="333333"/>
          <w:kern w:val="0"/>
          <w:sz w:val="24"/>
          <w:szCs w:val="24"/>
        </w:rPr>
      </w:pPr>
    </w:p>
    <w:p w:rsidR="00711536" w:rsidRDefault="00711536" w:rsidP="00322A49">
      <w:pPr>
        <w:widowControl/>
        <w:spacing w:line="520" w:lineRule="exact"/>
        <w:rPr>
          <w:rFonts w:asciiTheme="minorEastAsia" w:hAnsiTheme="minorEastAsia" w:cs="Helvetica"/>
          <w:b/>
          <w:color w:val="333333"/>
          <w:kern w:val="0"/>
          <w:sz w:val="24"/>
          <w:szCs w:val="24"/>
        </w:rPr>
      </w:pPr>
    </w:p>
    <w:p w:rsidR="00711536" w:rsidRDefault="00711536" w:rsidP="00711536">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C906D2" w:rsidRDefault="00104384" w:rsidP="00711536">
      <w:pPr>
        <w:widowControl/>
        <w:shd w:val="clear" w:color="auto" w:fill="FFFFFF"/>
        <w:spacing w:line="480" w:lineRule="exact"/>
        <w:ind w:firstLineChars="200" w:firstLine="640"/>
        <w:jc w:val="left"/>
        <w:rPr>
          <w:rFonts w:ascii="仿宋" w:eastAsia="仿宋" w:hAnsi="仿宋" w:cs="Arial"/>
          <w:color w:val="333333"/>
          <w:kern w:val="0"/>
          <w:sz w:val="32"/>
          <w:szCs w:val="32"/>
        </w:rPr>
      </w:pPr>
      <w:r w:rsidRPr="00711536">
        <w:rPr>
          <w:rFonts w:ascii="仿宋" w:eastAsia="仿宋" w:hAnsi="仿宋" w:cs="Arial" w:hint="eastAsia"/>
          <w:color w:val="333333"/>
          <w:kern w:val="0"/>
          <w:sz w:val="32"/>
          <w:szCs w:val="32"/>
        </w:rPr>
        <w:t>开展全省地方统计调查数据的质量监测和核查工作;协助完成全省经济普查等大型国情国力普查工作;受省统计局委托，协调和指导市、州直管市、神农架林区统计调查监测分局和县经济社会调查队的业务工作;完成省统计局交办的各项统计调查任务。</w:t>
      </w:r>
    </w:p>
    <w:p w:rsidR="00711536" w:rsidRPr="00711536" w:rsidRDefault="00711536" w:rsidP="00711536">
      <w:pPr>
        <w:widowControl/>
        <w:shd w:val="clear" w:color="auto" w:fill="FFFFFF"/>
        <w:spacing w:line="480" w:lineRule="exact"/>
        <w:ind w:firstLineChars="200" w:firstLine="640"/>
        <w:jc w:val="left"/>
        <w:rPr>
          <w:rFonts w:ascii="仿宋" w:eastAsia="仿宋" w:hAnsi="仿宋" w:cs="Arial"/>
          <w:color w:val="333333"/>
          <w:kern w:val="0"/>
          <w:sz w:val="32"/>
          <w:szCs w:val="32"/>
        </w:rPr>
      </w:pPr>
      <w:r>
        <w:rPr>
          <w:rFonts w:ascii="黑体" w:eastAsia="黑体" w:hAnsi="黑体" w:cs="黑体" w:hint="eastAsia"/>
          <w:kern w:val="0"/>
          <w:sz w:val="32"/>
          <w:szCs w:val="32"/>
        </w:rPr>
        <w:t>二、机构设置情况</w:t>
      </w:r>
    </w:p>
    <w:p w:rsidR="00104384" w:rsidRPr="00711536" w:rsidRDefault="00104384" w:rsidP="00104384">
      <w:pPr>
        <w:widowControl/>
        <w:spacing w:line="480" w:lineRule="exact"/>
        <w:ind w:firstLineChars="200" w:firstLine="640"/>
        <w:jc w:val="left"/>
        <w:rPr>
          <w:rFonts w:ascii="仿宋" w:eastAsia="仿宋" w:hAnsi="仿宋" w:cs="Helvetica"/>
          <w:color w:val="333333"/>
          <w:kern w:val="0"/>
          <w:sz w:val="32"/>
          <w:szCs w:val="32"/>
        </w:rPr>
      </w:pPr>
      <w:r w:rsidRPr="00711536">
        <w:rPr>
          <w:rFonts w:ascii="仿宋" w:eastAsia="仿宋" w:hAnsi="仿宋" w:cs="Helvetica" w:hint="eastAsia"/>
          <w:color w:val="333333"/>
          <w:kern w:val="0"/>
          <w:sz w:val="32"/>
          <w:szCs w:val="32"/>
        </w:rPr>
        <w:t>湖北省统计局调查监测中心</w:t>
      </w:r>
      <w:r w:rsidR="00711536">
        <w:rPr>
          <w:rFonts w:ascii="仿宋" w:eastAsia="仿宋" w:hAnsi="仿宋" w:cs="Helvetica" w:hint="eastAsia"/>
          <w:color w:val="333333"/>
          <w:kern w:val="0"/>
          <w:sz w:val="32"/>
          <w:szCs w:val="32"/>
        </w:rPr>
        <w:t>内</w:t>
      </w:r>
      <w:r w:rsidRPr="00711536">
        <w:rPr>
          <w:rFonts w:ascii="仿宋" w:eastAsia="仿宋" w:hAnsi="仿宋" w:cs="Helvetica" w:hint="eastAsia"/>
          <w:color w:val="333333"/>
          <w:kern w:val="0"/>
          <w:sz w:val="32"/>
          <w:szCs w:val="32"/>
        </w:rPr>
        <w:t>设</w:t>
      </w:r>
      <w:r w:rsidRPr="00711536">
        <w:rPr>
          <w:rFonts w:ascii="仿宋" w:eastAsia="仿宋" w:hAnsi="仿宋" w:cs="Helvetica"/>
          <w:color w:val="333333"/>
          <w:kern w:val="0"/>
          <w:sz w:val="32"/>
          <w:szCs w:val="32"/>
        </w:rPr>
        <w:t>五</w:t>
      </w:r>
      <w:r w:rsidRPr="00711536">
        <w:rPr>
          <w:rFonts w:ascii="仿宋" w:eastAsia="仿宋" w:hAnsi="仿宋" w:cs="Helvetica" w:hint="eastAsia"/>
          <w:color w:val="333333"/>
          <w:kern w:val="0"/>
          <w:sz w:val="32"/>
          <w:szCs w:val="32"/>
        </w:rPr>
        <w:t>个</w:t>
      </w:r>
      <w:r w:rsidRPr="00711536">
        <w:rPr>
          <w:rFonts w:ascii="仿宋" w:eastAsia="仿宋" w:hAnsi="仿宋" w:cs="Helvetica"/>
          <w:color w:val="333333"/>
          <w:kern w:val="0"/>
          <w:sz w:val="32"/>
          <w:szCs w:val="32"/>
        </w:rPr>
        <w:t>处室：</w:t>
      </w:r>
      <w:r w:rsidRPr="00711536">
        <w:rPr>
          <w:rFonts w:ascii="仿宋" w:eastAsia="仿宋" w:hAnsi="仿宋" w:cs="Helvetica" w:hint="eastAsia"/>
          <w:color w:val="333333"/>
          <w:kern w:val="0"/>
          <w:sz w:val="32"/>
          <w:szCs w:val="32"/>
        </w:rPr>
        <w:t>综合协调处、数据质量处、经济调查监测处、社会调查监测处、城乡调查监测处。</w:t>
      </w:r>
    </w:p>
    <w:p w:rsidR="00104384" w:rsidRPr="00711536" w:rsidRDefault="00104384" w:rsidP="00104384">
      <w:pPr>
        <w:widowControl/>
        <w:spacing w:line="480" w:lineRule="exact"/>
        <w:ind w:firstLineChars="200" w:firstLine="643"/>
        <w:jc w:val="left"/>
        <w:rPr>
          <w:rFonts w:ascii="仿宋" w:eastAsia="仿宋" w:hAnsi="仿宋" w:cs="Helvetica"/>
          <w:color w:val="333333"/>
          <w:kern w:val="0"/>
          <w:sz w:val="32"/>
          <w:szCs w:val="32"/>
        </w:rPr>
      </w:pPr>
      <w:r w:rsidRPr="00711536">
        <w:rPr>
          <w:rFonts w:ascii="楷体" w:eastAsia="楷体" w:hAnsi="楷体" w:cs="Helvetica" w:hint="eastAsia"/>
          <w:b/>
          <w:color w:val="333333"/>
          <w:kern w:val="0"/>
          <w:sz w:val="32"/>
          <w:szCs w:val="32"/>
        </w:rPr>
        <w:t>1.综合协调处</w:t>
      </w:r>
      <w:r w:rsidR="00711536" w:rsidRPr="00711536">
        <w:rPr>
          <w:rFonts w:ascii="楷体" w:eastAsia="楷体" w:hAnsi="楷体" w:cs="楷体_GB2312" w:hint="eastAsia"/>
          <w:b/>
          <w:bCs/>
          <w:kern w:val="0"/>
          <w:sz w:val="32"/>
          <w:szCs w:val="32"/>
          <w:lang w:val="zh-CN"/>
        </w:rPr>
        <w:t>的主要职责</w:t>
      </w:r>
      <w:r w:rsidRPr="00711536">
        <w:rPr>
          <w:rFonts w:ascii="楷体" w:eastAsia="楷体" w:hAnsi="楷体" w:cs="Helvetica" w:hint="eastAsia"/>
          <w:b/>
          <w:color w:val="333333"/>
          <w:kern w:val="0"/>
          <w:sz w:val="32"/>
          <w:szCs w:val="32"/>
        </w:rPr>
        <w:t>：</w:t>
      </w:r>
      <w:r w:rsidRPr="00711536">
        <w:rPr>
          <w:rFonts w:ascii="仿宋" w:eastAsia="仿宋" w:hAnsi="仿宋" w:cs="Helvetica" w:hint="eastAsia"/>
          <w:color w:val="333333"/>
          <w:kern w:val="0"/>
          <w:sz w:val="32"/>
          <w:szCs w:val="32"/>
        </w:rPr>
        <w:t>负责中心党委日常工作；承办文件、会务、机要等相关事项；督促检查中心工作制度的执行情况；承担信息、综合治理、保密等工作；负责目标管理责任制考核工作的组织实施；负责全省统计调查监测系统网络信息管理发布及维护工作；组织实施《领导干部手册》《湖北统计年鉴》的编印工作；综合协调落实党建、人事、财务等相关事项。</w:t>
      </w:r>
    </w:p>
    <w:p w:rsidR="00104384" w:rsidRPr="00711536" w:rsidRDefault="00104384" w:rsidP="00104384">
      <w:pPr>
        <w:widowControl/>
        <w:spacing w:line="480" w:lineRule="exact"/>
        <w:ind w:firstLineChars="200" w:firstLine="643"/>
        <w:jc w:val="left"/>
        <w:rPr>
          <w:rFonts w:ascii="仿宋" w:eastAsia="仿宋" w:hAnsi="仿宋" w:cs="Helvetica"/>
          <w:color w:val="333333"/>
          <w:kern w:val="0"/>
          <w:sz w:val="32"/>
          <w:szCs w:val="32"/>
        </w:rPr>
      </w:pPr>
      <w:r w:rsidRPr="00711536">
        <w:rPr>
          <w:rFonts w:ascii="楷体" w:eastAsia="楷体" w:hAnsi="楷体" w:cs="Helvetica"/>
          <w:b/>
          <w:color w:val="333333"/>
          <w:kern w:val="0"/>
          <w:sz w:val="32"/>
          <w:szCs w:val="32"/>
        </w:rPr>
        <w:t>2.</w:t>
      </w:r>
      <w:r w:rsidRPr="00711536">
        <w:rPr>
          <w:rFonts w:ascii="楷体" w:eastAsia="楷体" w:hAnsi="楷体" w:cs="Helvetica" w:hint="eastAsia"/>
          <w:b/>
          <w:color w:val="333333"/>
          <w:kern w:val="0"/>
          <w:sz w:val="32"/>
          <w:szCs w:val="32"/>
        </w:rPr>
        <w:t>数据质量处</w:t>
      </w:r>
      <w:r w:rsidR="00711536" w:rsidRPr="00711536">
        <w:rPr>
          <w:rFonts w:ascii="楷体" w:eastAsia="楷体" w:hAnsi="楷体" w:cs="楷体_GB2312" w:hint="eastAsia"/>
          <w:b/>
          <w:bCs/>
          <w:kern w:val="0"/>
          <w:sz w:val="32"/>
          <w:szCs w:val="32"/>
          <w:lang w:val="zh-CN"/>
        </w:rPr>
        <w:t>的主要职责</w:t>
      </w:r>
      <w:r w:rsidRPr="00711536">
        <w:rPr>
          <w:rFonts w:ascii="楷体" w:eastAsia="楷体" w:hAnsi="楷体" w:cs="Helvetica" w:hint="eastAsia"/>
          <w:b/>
          <w:color w:val="333333"/>
          <w:kern w:val="0"/>
          <w:sz w:val="32"/>
          <w:szCs w:val="32"/>
        </w:rPr>
        <w:t>：</w:t>
      </w:r>
      <w:r w:rsidRPr="00711536">
        <w:rPr>
          <w:rFonts w:ascii="仿宋" w:eastAsia="仿宋" w:hAnsi="仿宋" w:cs="Helvetica" w:hint="eastAsia"/>
          <w:color w:val="333333"/>
          <w:kern w:val="0"/>
          <w:sz w:val="32"/>
          <w:szCs w:val="32"/>
        </w:rPr>
        <w:t>组织实施全省统计数据质量核查工作；参与省局统计执法检查工作；组织实施“双随机、一公开”执法检查、新增调查单位入库的事后抽查核实；指导市州分局统计数据质量核查工作。</w:t>
      </w:r>
    </w:p>
    <w:p w:rsidR="00104384" w:rsidRPr="00711536" w:rsidRDefault="00104384" w:rsidP="00104384">
      <w:pPr>
        <w:widowControl/>
        <w:spacing w:line="480" w:lineRule="exact"/>
        <w:ind w:firstLineChars="200" w:firstLine="643"/>
        <w:jc w:val="left"/>
        <w:rPr>
          <w:rFonts w:ascii="仿宋" w:eastAsia="仿宋" w:hAnsi="仿宋" w:cs="Helvetica"/>
          <w:color w:val="333333"/>
          <w:kern w:val="0"/>
          <w:sz w:val="32"/>
          <w:szCs w:val="32"/>
        </w:rPr>
      </w:pPr>
      <w:r w:rsidRPr="00711536">
        <w:rPr>
          <w:rFonts w:ascii="楷体" w:eastAsia="楷体" w:hAnsi="楷体" w:cs="Helvetica"/>
          <w:b/>
          <w:color w:val="333333"/>
          <w:kern w:val="0"/>
          <w:sz w:val="32"/>
          <w:szCs w:val="32"/>
        </w:rPr>
        <w:t>3.</w:t>
      </w:r>
      <w:r w:rsidRPr="00711536">
        <w:rPr>
          <w:rFonts w:ascii="楷体" w:eastAsia="楷体" w:hAnsi="楷体" w:cs="Helvetica" w:hint="eastAsia"/>
          <w:b/>
          <w:color w:val="333333"/>
          <w:kern w:val="0"/>
          <w:sz w:val="32"/>
          <w:szCs w:val="32"/>
        </w:rPr>
        <w:t>经济调查监测处</w:t>
      </w:r>
      <w:r w:rsidR="00711536" w:rsidRPr="00711536">
        <w:rPr>
          <w:rFonts w:ascii="楷体" w:eastAsia="楷体" w:hAnsi="楷体" w:cs="楷体_GB2312" w:hint="eastAsia"/>
          <w:b/>
          <w:bCs/>
          <w:kern w:val="0"/>
          <w:sz w:val="32"/>
          <w:szCs w:val="32"/>
          <w:lang w:val="zh-CN"/>
        </w:rPr>
        <w:t>的主要职责</w:t>
      </w:r>
      <w:r w:rsidRPr="00711536">
        <w:rPr>
          <w:rFonts w:ascii="楷体" w:eastAsia="楷体" w:hAnsi="楷体" w:cs="Helvetica" w:hint="eastAsia"/>
          <w:b/>
          <w:color w:val="333333"/>
          <w:kern w:val="0"/>
          <w:sz w:val="32"/>
          <w:szCs w:val="32"/>
        </w:rPr>
        <w:t>：</w:t>
      </w:r>
      <w:r w:rsidRPr="00711536">
        <w:rPr>
          <w:rFonts w:ascii="仿宋" w:eastAsia="仿宋" w:hAnsi="仿宋" w:cs="Helvetica" w:hint="eastAsia"/>
          <w:color w:val="333333"/>
          <w:kern w:val="0"/>
          <w:sz w:val="32"/>
          <w:szCs w:val="32"/>
        </w:rPr>
        <w:t>组织实施长江经济带、汉江生态经济带发展统计监测；承担“一主两翼”区域发展布局等重大战略监测工作；组织实施城市基本情况统计、开发区统计、大健康产业统计工作；承担新产业新业态新商业模式统计监测组织协调工作；组织中心调查监测分析及指导调查监测系统课题研究工作。</w:t>
      </w:r>
    </w:p>
    <w:p w:rsidR="00104384" w:rsidRPr="00711536" w:rsidRDefault="00104384" w:rsidP="00104384">
      <w:pPr>
        <w:widowControl/>
        <w:spacing w:line="480" w:lineRule="exact"/>
        <w:ind w:firstLineChars="200" w:firstLine="640"/>
        <w:jc w:val="left"/>
        <w:rPr>
          <w:rFonts w:ascii="仿宋" w:eastAsia="仿宋" w:hAnsi="仿宋" w:cs="Helvetica"/>
          <w:color w:val="333333"/>
          <w:kern w:val="0"/>
          <w:sz w:val="32"/>
          <w:szCs w:val="32"/>
        </w:rPr>
      </w:pPr>
    </w:p>
    <w:p w:rsidR="00104384" w:rsidRPr="00711536" w:rsidRDefault="00104384" w:rsidP="00104384">
      <w:pPr>
        <w:widowControl/>
        <w:spacing w:line="480" w:lineRule="exact"/>
        <w:ind w:firstLineChars="200" w:firstLine="643"/>
        <w:jc w:val="left"/>
        <w:rPr>
          <w:rFonts w:ascii="仿宋" w:eastAsia="仿宋" w:hAnsi="仿宋" w:cs="Helvetica"/>
          <w:color w:val="333333"/>
          <w:kern w:val="0"/>
          <w:sz w:val="32"/>
          <w:szCs w:val="32"/>
        </w:rPr>
      </w:pPr>
      <w:r w:rsidRPr="00711536">
        <w:rPr>
          <w:rFonts w:ascii="楷体" w:eastAsia="楷体" w:hAnsi="楷体" w:cs="Helvetica" w:hint="eastAsia"/>
          <w:b/>
          <w:color w:val="333333"/>
          <w:kern w:val="0"/>
          <w:sz w:val="32"/>
          <w:szCs w:val="32"/>
        </w:rPr>
        <w:lastRenderedPageBreak/>
        <w:t>4.社会调查监测处</w:t>
      </w:r>
      <w:r w:rsidR="00711536" w:rsidRPr="00711536">
        <w:rPr>
          <w:rFonts w:ascii="楷体" w:eastAsia="楷体" w:hAnsi="楷体" w:cs="楷体_GB2312" w:hint="eastAsia"/>
          <w:b/>
          <w:bCs/>
          <w:kern w:val="0"/>
          <w:sz w:val="32"/>
          <w:szCs w:val="32"/>
          <w:lang w:val="zh-CN"/>
        </w:rPr>
        <w:t>的主要职责</w:t>
      </w:r>
      <w:r w:rsidRPr="00711536">
        <w:rPr>
          <w:rFonts w:ascii="楷体" w:eastAsia="楷体" w:hAnsi="楷体" w:cs="Helvetica" w:hint="eastAsia"/>
          <w:b/>
          <w:color w:val="333333"/>
          <w:kern w:val="0"/>
          <w:sz w:val="32"/>
          <w:szCs w:val="32"/>
        </w:rPr>
        <w:t>：</w:t>
      </w:r>
      <w:r w:rsidRPr="00711536">
        <w:rPr>
          <w:rFonts w:ascii="仿宋" w:eastAsia="仿宋" w:hAnsi="仿宋" w:cs="Helvetica" w:hint="eastAsia"/>
          <w:color w:val="333333"/>
          <w:kern w:val="0"/>
          <w:sz w:val="32"/>
          <w:szCs w:val="32"/>
        </w:rPr>
        <w:t>负责文化产业统计、部分行业事业单位调查、农村劳动力转移调查和重大政策落实情况专项调查等工作；开展全省巩固脱贫攻坚成果和乡村振兴有效衔接统计监测工作。</w:t>
      </w:r>
    </w:p>
    <w:p w:rsidR="00104384" w:rsidRPr="00711536" w:rsidRDefault="00104384" w:rsidP="00104384">
      <w:pPr>
        <w:widowControl/>
        <w:spacing w:line="480" w:lineRule="exact"/>
        <w:ind w:firstLineChars="200" w:firstLine="643"/>
        <w:jc w:val="left"/>
        <w:rPr>
          <w:rFonts w:ascii="仿宋" w:eastAsia="仿宋" w:hAnsi="仿宋" w:cs="Helvetica"/>
          <w:color w:val="333333"/>
          <w:kern w:val="0"/>
          <w:sz w:val="32"/>
          <w:szCs w:val="32"/>
        </w:rPr>
      </w:pPr>
      <w:r w:rsidRPr="00711536">
        <w:rPr>
          <w:rFonts w:ascii="楷体" w:eastAsia="楷体" w:hAnsi="楷体" w:cs="Helvetica"/>
          <w:b/>
          <w:color w:val="333333"/>
          <w:kern w:val="0"/>
          <w:sz w:val="32"/>
          <w:szCs w:val="32"/>
        </w:rPr>
        <w:t>5.</w:t>
      </w:r>
      <w:r w:rsidRPr="00711536">
        <w:rPr>
          <w:rFonts w:ascii="楷体" w:eastAsia="楷体" w:hAnsi="楷体" w:cs="Helvetica" w:hint="eastAsia"/>
          <w:b/>
          <w:color w:val="333333"/>
          <w:kern w:val="0"/>
          <w:sz w:val="32"/>
          <w:szCs w:val="32"/>
        </w:rPr>
        <w:t>城乡调查监测处</w:t>
      </w:r>
      <w:r w:rsidR="00711536" w:rsidRPr="00711536">
        <w:rPr>
          <w:rFonts w:ascii="楷体" w:eastAsia="楷体" w:hAnsi="楷体" w:cs="楷体_GB2312" w:hint="eastAsia"/>
          <w:b/>
          <w:bCs/>
          <w:kern w:val="0"/>
          <w:sz w:val="32"/>
          <w:szCs w:val="32"/>
          <w:lang w:val="zh-CN"/>
        </w:rPr>
        <w:t>的主要职责</w:t>
      </w:r>
      <w:r w:rsidRPr="00711536">
        <w:rPr>
          <w:rFonts w:ascii="仿宋" w:eastAsia="仿宋" w:hAnsi="仿宋" w:cs="Helvetica" w:hint="eastAsia"/>
          <w:color w:val="333333"/>
          <w:kern w:val="0"/>
          <w:sz w:val="32"/>
          <w:szCs w:val="32"/>
        </w:rPr>
        <w:t>：组织实施全省规模以下工业、规模以下服务业、限下批零住餐业、资质外建筑业抽样调查及“四下”样本企业固定资产投资、研发、创新调查工作；组织调查数据评估及相关数据提供；负责指导全省“四下”企业基层基础工作建设；开展统计监测分析。</w:t>
      </w:r>
    </w:p>
    <w:p w:rsidR="00711536" w:rsidRDefault="00711536" w:rsidP="0071153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10135B" w:rsidRDefault="0010135B" w:rsidP="00322A49">
      <w:pPr>
        <w:widowControl/>
        <w:spacing w:line="520" w:lineRule="exact"/>
        <w:ind w:firstLine="480"/>
        <w:rPr>
          <w:rFonts w:ascii="仿宋" w:eastAsia="仿宋" w:hAnsi="仿宋" w:cs="仿宋_GB2312"/>
          <w:bCs/>
          <w:color w:val="000000"/>
          <w:kern w:val="0"/>
          <w:sz w:val="32"/>
          <w:szCs w:val="32"/>
        </w:rPr>
      </w:pPr>
      <w:r w:rsidRPr="00711536">
        <w:rPr>
          <w:rFonts w:ascii="楷体" w:eastAsia="楷体" w:hAnsi="楷体" w:cs="Helvetica"/>
          <w:b/>
          <w:bCs/>
          <w:color w:val="333333"/>
          <w:kern w:val="0"/>
          <w:sz w:val="32"/>
          <w:szCs w:val="32"/>
        </w:rPr>
        <w:t>1.</w:t>
      </w:r>
      <w:r w:rsidRPr="00711536">
        <w:rPr>
          <w:rFonts w:ascii="楷体" w:eastAsia="楷体" w:hAnsi="楷体" w:cs="Helvetica" w:hint="eastAsia"/>
          <w:b/>
          <w:bCs/>
          <w:color w:val="333333"/>
          <w:kern w:val="0"/>
          <w:sz w:val="32"/>
          <w:szCs w:val="32"/>
        </w:rPr>
        <w:t>预算收入情况</w:t>
      </w:r>
      <w:r w:rsidR="00322A49">
        <w:rPr>
          <w:rFonts w:ascii="楷体" w:eastAsia="楷体" w:hAnsi="楷体" w:cs="Helvetica" w:hint="eastAsia"/>
          <w:b/>
          <w:bCs/>
          <w:color w:val="333333"/>
          <w:kern w:val="0"/>
          <w:sz w:val="32"/>
          <w:szCs w:val="32"/>
        </w:rPr>
        <w:t>:</w:t>
      </w:r>
      <w:r w:rsidR="002F12C2">
        <w:rPr>
          <w:rFonts w:ascii="仿宋" w:eastAsia="仿宋" w:hAnsi="仿宋" w:cs="仿宋_GB2312" w:hint="eastAsia"/>
          <w:bCs/>
          <w:color w:val="000000"/>
          <w:kern w:val="0"/>
          <w:sz w:val="32"/>
          <w:szCs w:val="32"/>
        </w:rPr>
        <w:t>2023</w:t>
      </w:r>
      <w:r w:rsidRPr="00711536">
        <w:rPr>
          <w:rFonts w:ascii="仿宋" w:eastAsia="仿宋" w:hAnsi="仿宋" w:cs="仿宋_GB2312" w:hint="eastAsia"/>
          <w:bCs/>
          <w:color w:val="000000"/>
          <w:kern w:val="0"/>
          <w:sz w:val="32"/>
          <w:szCs w:val="32"/>
        </w:rPr>
        <w:t>年</w:t>
      </w:r>
      <w:r w:rsidR="00F014E5">
        <w:rPr>
          <w:rFonts w:ascii="仿宋" w:eastAsia="仿宋" w:hAnsi="仿宋" w:cs="仿宋_GB2312" w:hint="eastAsia"/>
          <w:bCs/>
          <w:color w:val="000000"/>
          <w:kern w:val="0"/>
          <w:sz w:val="32"/>
          <w:szCs w:val="32"/>
        </w:rPr>
        <w:t>本年</w:t>
      </w:r>
      <w:r w:rsidRPr="00711536">
        <w:rPr>
          <w:rFonts w:ascii="仿宋" w:eastAsia="仿宋" w:hAnsi="仿宋" w:cs="仿宋_GB2312"/>
          <w:bCs/>
          <w:color w:val="000000"/>
          <w:kern w:val="0"/>
          <w:sz w:val="32"/>
          <w:szCs w:val="32"/>
        </w:rPr>
        <w:t>收入</w:t>
      </w:r>
      <w:r w:rsidRPr="00711536">
        <w:rPr>
          <w:rFonts w:ascii="仿宋" w:eastAsia="仿宋" w:hAnsi="仿宋" w:cs="仿宋_GB2312" w:hint="eastAsia"/>
          <w:bCs/>
          <w:color w:val="000000"/>
          <w:kern w:val="0"/>
          <w:sz w:val="32"/>
          <w:szCs w:val="32"/>
        </w:rPr>
        <w:t>为</w:t>
      </w:r>
      <w:r w:rsidR="00BC0C0C" w:rsidRPr="00BC0C0C">
        <w:rPr>
          <w:rFonts w:ascii="仿宋" w:eastAsia="仿宋" w:hAnsi="仿宋" w:cs="仿宋_GB2312"/>
          <w:bCs/>
          <w:color w:val="000000"/>
          <w:kern w:val="0"/>
          <w:sz w:val="32"/>
          <w:szCs w:val="32"/>
        </w:rPr>
        <w:t>1626.48</w:t>
      </w:r>
      <w:r w:rsidRPr="00711536">
        <w:rPr>
          <w:rFonts w:ascii="仿宋" w:eastAsia="仿宋" w:hAnsi="仿宋" w:cs="仿宋_GB2312" w:hint="eastAsia"/>
          <w:bCs/>
          <w:color w:val="000000"/>
          <w:kern w:val="0"/>
          <w:sz w:val="32"/>
          <w:szCs w:val="32"/>
        </w:rPr>
        <w:t>万元，比上年增加</w:t>
      </w:r>
      <w:r w:rsidR="00BC0C0C">
        <w:rPr>
          <w:rFonts w:ascii="仿宋" w:eastAsia="仿宋" w:hAnsi="仿宋" w:cs="仿宋_GB2312"/>
          <w:bCs/>
          <w:color w:val="000000"/>
          <w:kern w:val="0"/>
          <w:sz w:val="32"/>
          <w:szCs w:val="32"/>
        </w:rPr>
        <w:t>201.73</w:t>
      </w:r>
      <w:r w:rsidRPr="00711536">
        <w:rPr>
          <w:rFonts w:ascii="仿宋" w:eastAsia="仿宋" w:hAnsi="仿宋" w:cs="仿宋_GB2312" w:hint="eastAsia"/>
          <w:bCs/>
          <w:color w:val="000000"/>
          <w:kern w:val="0"/>
          <w:sz w:val="32"/>
          <w:szCs w:val="32"/>
        </w:rPr>
        <w:t>万</w:t>
      </w:r>
      <w:r w:rsidRPr="00711536">
        <w:rPr>
          <w:rFonts w:ascii="仿宋" w:eastAsia="仿宋" w:hAnsi="仿宋" w:cs="仿宋_GB2312"/>
          <w:bCs/>
          <w:color w:val="000000"/>
          <w:kern w:val="0"/>
          <w:sz w:val="32"/>
          <w:szCs w:val="32"/>
        </w:rPr>
        <w:t>元，</w:t>
      </w:r>
      <w:r w:rsidRPr="00711536">
        <w:rPr>
          <w:rFonts w:ascii="仿宋" w:eastAsia="仿宋" w:hAnsi="仿宋" w:cs="仿宋_GB2312" w:hint="eastAsia"/>
          <w:bCs/>
          <w:color w:val="000000"/>
          <w:kern w:val="0"/>
          <w:sz w:val="32"/>
          <w:szCs w:val="32"/>
        </w:rPr>
        <w:t>增</w:t>
      </w:r>
      <w:r w:rsidR="00CC0D29">
        <w:rPr>
          <w:rFonts w:ascii="仿宋" w:eastAsia="仿宋" w:hAnsi="仿宋" w:cs="仿宋_GB2312" w:hint="eastAsia"/>
          <w:bCs/>
          <w:color w:val="000000"/>
          <w:kern w:val="0"/>
          <w:sz w:val="32"/>
          <w:szCs w:val="32"/>
        </w:rPr>
        <w:t>长</w:t>
      </w:r>
      <w:r w:rsidR="00AC4FAF">
        <w:rPr>
          <w:rFonts w:ascii="仿宋" w:eastAsia="仿宋" w:hAnsi="仿宋" w:cs="仿宋_GB2312"/>
          <w:bCs/>
          <w:color w:val="000000"/>
          <w:kern w:val="0"/>
          <w:sz w:val="32"/>
          <w:szCs w:val="32"/>
        </w:rPr>
        <w:t>1</w:t>
      </w:r>
      <w:r w:rsidR="00BC0C0C">
        <w:rPr>
          <w:rFonts w:ascii="仿宋" w:eastAsia="仿宋" w:hAnsi="仿宋" w:cs="仿宋_GB2312"/>
          <w:bCs/>
          <w:color w:val="000000"/>
          <w:kern w:val="0"/>
          <w:sz w:val="32"/>
          <w:szCs w:val="32"/>
        </w:rPr>
        <w:t>4</w:t>
      </w:r>
      <w:r w:rsidR="00AC4FAF">
        <w:rPr>
          <w:rFonts w:ascii="仿宋" w:eastAsia="仿宋" w:hAnsi="仿宋" w:cs="仿宋_GB2312"/>
          <w:bCs/>
          <w:color w:val="000000"/>
          <w:kern w:val="0"/>
          <w:sz w:val="32"/>
          <w:szCs w:val="32"/>
        </w:rPr>
        <w:t>.</w:t>
      </w:r>
      <w:r w:rsidR="00BC0C0C">
        <w:rPr>
          <w:rFonts w:ascii="仿宋" w:eastAsia="仿宋" w:hAnsi="仿宋" w:cs="仿宋_GB2312"/>
          <w:bCs/>
          <w:color w:val="000000"/>
          <w:kern w:val="0"/>
          <w:sz w:val="32"/>
          <w:szCs w:val="32"/>
        </w:rPr>
        <w:t>16</w:t>
      </w:r>
      <w:r w:rsidRPr="00711536">
        <w:rPr>
          <w:rFonts w:ascii="仿宋" w:eastAsia="仿宋" w:hAnsi="仿宋" w:cs="仿宋_GB2312"/>
          <w:bCs/>
          <w:color w:val="000000"/>
          <w:kern w:val="0"/>
          <w:sz w:val="32"/>
          <w:szCs w:val="32"/>
        </w:rPr>
        <w:t>%</w:t>
      </w:r>
      <w:r w:rsidRPr="00711536">
        <w:rPr>
          <w:rFonts w:ascii="仿宋" w:eastAsia="仿宋" w:hAnsi="仿宋" w:cs="仿宋_GB2312" w:hint="eastAsia"/>
          <w:bCs/>
          <w:color w:val="000000"/>
          <w:kern w:val="0"/>
          <w:sz w:val="32"/>
          <w:szCs w:val="32"/>
        </w:rPr>
        <w:t>。其中，经费拨款</w:t>
      </w:r>
      <w:r w:rsidR="00BC0C0C" w:rsidRPr="00BC0C0C">
        <w:rPr>
          <w:rFonts w:ascii="仿宋" w:eastAsia="仿宋" w:hAnsi="仿宋" w:cs="仿宋_GB2312"/>
          <w:bCs/>
          <w:color w:val="000000"/>
          <w:kern w:val="0"/>
          <w:sz w:val="32"/>
          <w:szCs w:val="32"/>
        </w:rPr>
        <w:t>1626.48</w:t>
      </w:r>
      <w:r w:rsidRPr="00711536">
        <w:rPr>
          <w:rFonts w:ascii="仿宋" w:eastAsia="仿宋" w:hAnsi="仿宋" w:cs="仿宋_GB2312" w:hint="eastAsia"/>
          <w:bCs/>
          <w:color w:val="000000"/>
          <w:kern w:val="0"/>
          <w:sz w:val="32"/>
          <w:szCs w:val="32"/>
        </w:rPr>
        <w:t>万元，占本年收入的</w:t>
      </w:r>
      <w:r w:rsidRPr="00711536">
        <w:rPr>
          <w:rFonts w:ascii="仿宋" w:eastAsia="仿宋" w:hAnsi="仿宋" w:cs="仿宋_GB2312"/>
          <w:bCs/>
          <w:color w:val="000000"/>
          <w:kern w:val="0"/>
          <w:sz w:val="32"/>
          <w:szCs w:val="32"/>
        </w:rPr>
        <w:t>100</w:t>
      </w:r>
      <w:r w:rsidRPr="00711536">
        <w:rPr>
          <w:rFonts w:ascii="仿宋" w:eastAsia="仿宋" w:hAnsi="仿宋" w:cs="仿宋_GB2312" w:hint="eastAsia"/>
          <w:bCs/>
          <w:color w:val="000000"/>
          <w:kern w:val="0"/>
          <w:sz w:val="32"/>
          <w:szCs w:val="32"/>
        </w:rPr>
        <w:t>%，无上</w:t>
      </w:r>
      <w:r w:rsidRPr="00711536">
        <w:rPr>
          <w:rFonts w:ascii="仿宋" w:eastAsia="仿宋" w:hAnsi="仿宋" w:cs="仿宋_GB2312"/>
          <w:bCs/>
          <w:color w:val="000000"/>
          <w:kern w:val="0"/>
          <w:sz w:val="32"/>
          <w:szCs w:val="32"/>
        </w:rPr>
        <w:t>年结转经费和其他收入预算。</w:t>
      </w:r>
    </w:p>
    <w:p w:rsidR="00322A49" w:rsidRPr="00E83A19" w:rsidRDefault="00322A49" w:rsidP="00322A49">
      <w:pPr>
        <w:widowControl/>
        <w:spacing w:line="520" w:lineRule="exact"/>
        <w:ind w:firstLine="480"/>
        <w:rPr>
          <w:rFonts w:ascii="楷体" w:eastAsia="楷体" w:hAnsi="楷体" w:cs="Helvetica"/>
          <w:b/>
          <w:bCs/>
          <w:color w:val="FF0000"/>
          <w:kern w:val="0"/>
          <w:sz w:val="32"/>
          <w:szCs w:val="32"/>
        </w:rPr>
      </w:pPr>
      <w:r w:rsidRPr="00E83A19">
        <w:rPr>
          <w:rFonts w:ascii="仿宋_GB2312" w:eastAsia="仿宋_GB2312" w:hint="eastAsia"/>
          <w:color w:val="FF0000"/>
          <w:sz w:val="32"/>
        </w:rPr>
        <w:t>收入增加原因：经费拨款增加</w:t>
      </w:r>
      <w:r w:rsidR="00BC0C0C" w:rsidRPr="00E83A19">
        <w:rPr>
          <w:rFonts w:ascii="仿宋" w:eastAsia="仿宋" w:hAnsi="仿宋" w:cs="仿宋_GB2312"/>
          <w:bCs/>
          <w:color w:val="FF0000"/>
          <w:kern w:val="0"/>
          <w:sz w:val="32"/>
          <w:szCs w:val="32"/>
        </w:rPr>
        <w:t>201.73</w:t>
      </w:r>
      <w:r w:rsidRPr="00E83A19">
        <w:rPr>
          <w:rFonts w:ascii="仿宋_GB2312" w:eastAsia="仿宋_GB2312" w:hint="eastAsia"/>
          <w:color w:val="FF0000"/>
          <w:sz w:val="32"/>
        </w:rPr>
        <w:t>万元</w:t>
      </w:r>
      <w:r w:rsidR="006368CD" w:rsidRPr="00E83A19">
        <w:rPr>
          <w:rFonts w:ascii="仿宋_GB2312" w:eastAsia="仿宋_GB2312" w:hint="eastAsia"/>
          <w:color w:val="FF0000"/>
          <w:sz w:val="32"/>
        </w:rPr>
        <w:t>。</w:t>
      </w:r>
    </w:p>
    <w:p w:rsidR="00DF71BD" w:rsidRPr="00DF71BD" w:rsidRDefault="0010135B" w:rsidP="00DF71BD">
      <w:pPr>
        <w:widowControl/>
        <w:spacing w:line="520" w:lineRule="exact"/>
        <w:ind w:firstLine="480"/>
        <w:rPr>
          <w:rFonts w:ascii="仿宋" w:eastAsia="仿宋" w:hAnsi="仿宋" w:cs="仿宋_GB2312"/>
          <w:bCs/>
          <w:color w:val="000000"/>
          <w:kern w:val="0"/>
          <w:sz w:val="32"/>
          <w:szCs w:val="32"/>
        </w:rPr>
      </w:pPr>
      <w:r w:rsidRPr="00711536">
        <w:rPr>
          <w:rFonts w:ascii="楷体" w:eastAsia="楷体" w:hAnsi="楷体" w:cs="Helvetica" w:hint="eastAsia"/>
          <w:b/>
          <w:bCs/>
          <w:color w:val="333333"/>
          <w:kern w:val="0"/>
          <w:sz w:val="32"/>
          <w:szCs w:val="32"/>
        </w:rPr>
        <w:t>2</w:t>
      </w:r>
      <w:r w:rsidRPr="00711536">
        <w:rPr>
          <w:rFonts w:ascii="楷体" w:eastAsia="楷体" w:hAnsi="楷体" w:cs="Helvetica"/>
          <w:b/>
          <w:bCs/>
          <w:color w:val="333333"/>
          <w:kern w:val="0"/>
          <w:sz w:val="32"/>
          <w:szCs w:val="32"/>
        </w:rPr>
        <w:t>.</w:t>
      </w:r>
      <w:r w:rsidRPr="00711536">
        <w:rPr>
          <w:rFonts w:ascii="楷体" w:eastAsia="楷体" w:hAnsi="楷体" w:cs="Helvetica" w:hint="eastAsia"/>
          <w:b/>
          <w:bCs/>
          <w:color w:val="333333"/>
          <w:kern w:val="0"/>
          <w:sz w:val="32"/>
          <w:szCs w:val="32"/>
        </w:rPr>
        <w:t>预算支</w:t>
      </w:r>
      <w:r w:rsidRPr="00711536">
        <w:rPr>
          <w:rFonts w:ascii="楷体" w:eastAsia="楷体" w:hAnsi="楷体" w:cs="Helvetica"/>
          <w:b/>
          <w:bCs/>
          <w:color w:val="333333"/>
          <w:kern w:val="0"/>
          <w:sz w:val="32"/>
          <w:szCs w:val="32"/>
        </w:rPr>
        <w:t>出</w:t>
      </w:r>
      <w:r w:rsidRPr="00711536">
        <w:rPr>
          <w:rFonts w:ascii="楷体" w:eastAsia="楷体" w:hAnsi="楷体" w:cs="Helvetica" w:hint="eastAsia"/>
          <w:b/>
          <w:bCs/>
          <w:color w:val="333333"/>
          <w:kern w:val="0"/>
          <w:sz w:val="32"/>
          <w:szCs w:val="32"/>
        </w:rPr>
        <w:t>情况</w:t>
      </w:r>
      <w:r w:rsidR="00F014E5">
        <w:rPr>
          <w:rFonts w:ascii="楷体" w:eastAsia="楷体" w:hAnsi="楷体" w:cs="Helvetica" w:hint="eastAsia"/>
          <w:b/>
          <w:bCs/>
          <w:color w:val="333333"/>
          <w:kern w:val="0"/>
          <w:sz w:val="32"/>
          <w:szCs w:val="32"/>
        </w:rPr>
        <w:t>：</w:t>
      </w:r>
      <w:r w:rsidR="002F12C2">
        <w:rPr>
          <w:rFonts w:ascii="仿宋" w:eastAsia="仿宋" w:hAnsi="仿宋" w:cs="仿宋_GB2312" w:hint="eastAsia"/>
          <w:bCs/>
          <w:color w:val="000000"/>
          <w:kern w:val="0"/>
          <w:sz w:val="32"/>
          <w:szCs w:val="32"/>
        </w:rPr>
        <w:t>2023</w:t>
      </w:r>
      <w:r w:rsidRPr="00711536">
        <w:rPr>
          <w:rFonts w:ascii="仿宋" w:eastAsia="仿宋" w:hAnsi="仿宋" w:cs="仿宋_GB2312" w:hint="eastAsia"/>
          <w:bCs/>
          <w:color w:val="000000"/>
          <w:kern w:val="0"/>
          <w:sz w:val="32"/>
          <w:szCs w:val="32"/>
        </w:rPr>
        <w:t>年</w:t>
      </w:r>
      <w:r w:rsidR="00F014E5">
        <w:rPr>
          <w:rFonts w:ascii="仿宋" w:eastAsia="仿宋" w:hAnsi="仿宋" w:cs="仿宋_GB2312" w:hint="eastAsia"/>
          <w:bCs/>
          <w:color w:val="000000"/>
          <w:kern w:val="0"/>
          <w:sz w:val="32"/>
          <w:szCs w:val="32"/>
        </w:rPr>
        <w:t>本年</w:t>
      </w:r>
      <w:r w:rsidRPr="00711536">
        <w:rPr>
          <w:rFonts w:ascii="仿宋" w:eastAsia="仿宋" w:hAnsi="仿宋" w:cs="仿宋_GB2312" w:hint="eastAsia"/>
          <w:bCs/>
          <w:color w:val="000000"/>
          <w:kern w:val="0"/>
          <w:sz w:val="32"/>
          <w:szCs w:val="32"/>
        </w:rPr>
        <w:t>支出</w:t>
      </w:r>
      <w:r w:rsidR="00BC0C0C" w:rsidRPr="00BC0C0C">
        <w:rPr>
          <w:rFonts w:ascii="仿宋" w:eastAsia="仿宋" w:hAnsi="仿宋" w:cs="仿宋_GB2312"/>
          <w:bCs/>
          <w:color w:val="000000"/>
          <w:kern w:val="0"/>
          <w:sz w:val="32"/>
          <w:szCs w:val="32"/>
        </w:rPr>
        <w:t>1626.48</w:t>
      </w:r>
      <w:r w:rsidRPr="00711536">
        <w:rPr>
          <w:rFonts w:ascii="仿宋" w:eastAsia="仿宋" w:hAnsi="仿宋" w:cs="仿宋_GB2312" w:hint="eastAsia"/>
          <w:bCs/>
          <w:color w:val="000000"/>
          <w:kern w:val="0"/>
          <w:sz w:val="32"/>
          <w:szCs w:val="32"/>
        </w:rPr>
        <w:t>万元</w:t>
      </w:r>
      <w:r w:rsidR="00322A49">
        <w:rPr>
          <w:rFonts w:ascii="仿宋" w:eastAsia="仿宋" w:hAnsi="仿宋" w:cs="仿宋_GB2312" w:hint="eastAsia"/>
          <w:bCs/>
          <w:color w:val="000000"/>
          <w:kern w:val="0"/>
          <w:sz w:val="32"/>
          <w:szCs w:val="32"/>
        </w:rPr>
        <w:t>,</w:t>
      </w:r>
      <w:r w:rsidR="00322A49" w:rsidRPr="00711536">
        <w:rPr>
          <w:rFonts w:ascii="仿宋" w:eastAsia="仿宋" w:hAnsi="仿宋" w:cs="仿宋_GB2312" w:hint="eastAsia"/>
          <w:bCs/>
          <w:color w:val="000000"/>
          <w:kern w:val="0"/>
          <w:sz w:val="32"/>
          <w:szCs w:val="32"/>
        </w:rPr>
        <w:t>比上年</w:t>
      </w:r>
      <w:r w:rsidR="00322A49" w:rsidRPr="00711536">
        <w:rPr>
          <w:rFonts w:ascii="仿宋" w:eastAsia="仿宋" w:hAnsi="仿宋" w:cs="仿宋_GB2312"/>
          <w:bCs/>
          <w:color w:val="000000"/>
          <w:kern w:val="0"/>
          <w:sz w:val="32"/>
          <w:szCs w:val="32"/>
        </w:rPr>
        <w:t>增加</w:t>
      </w:r>
      <w:r w:rsidR="00BC0C0C">
        <w:rPr>
          <w:rFonts w:ascii="仿宋" w:eastAsia="仿宋" w:hAnsi="仿宋" w:cs="仿宋_GB2312"/>
          <w:bCs/>
          <w:color w:val="000000"/>
          <w:kern w:val="0"/>
          <w:sz w:val="32"/>
          <w:szCs w:val="32"/>
        </w:rPr>
        <w:t>201.73</w:t>
      </w:r>
      <w:r w:rsidR="00322A49" w:rsidRPr="00711536">
        <w:rPr>
          <w:rFonts w:ascii="仿宋" w:eastAsia="仿宋" w:hAnsi="仿宋" w:cs="仿宋_GB2312" w:hint="eastAsia"/>
          <w:bCs/>
          <w:color w:val="000000"/>
          <w:kern w:val="0"/>
          <w:sz w:val="32"/>
          <w:szCs w:val="32"/>
        </w:rPr>
        <w:t>万</w:t>
      </w:r>
      <w:r w:rsidR="00322A49" w:rsidRPr="00711536">
        <w:rPr>
          <w:rFonts w:ascii="仿宋" w:eastAsia="仿宋" w:hAnsi="仿宋" w:cs="仿宋_GB2312"/>
          <w:bCs/>
          <w:color w:val="000000"/>
          <w:kern w:val="0"/>
          <w:sz w:val="32"/>
          <w:szCs w:val="32"/>
        </w:rPr>
        <w:t>元，</w:t>
      </w:r>
      <w:r w:rsidR="00322A49" w:rsidRPr="00711536">
        <w:rPr>
          <w:rFonts w:ascii="仿宋" w:eastAsia="仿宋" w:hAnsi="仿宋" w:cs="仿宋_GB2312" w:hint="eastAsia"/>
          <w:bCs/>
          <w:color w:val="000000"/>
          <w:kern w:val="0"/>
          <w:sz w:val="32"/>
          <w:szCs w:val="32"/>
        </w:rPr>
        <w:t>增长</w:t>
      </w:r>
      <w:r w:rsidR="00BC0C0C">
        <w:rPr>
          <w:rFonts w:ascii="仿宋" w:eastAsia="仿宋" w:hAnsi="仿宋" w:cs="仿宋_GB2312"/>
          <w:bCs/>
          <w:color w:val="000000"/>
          <w:kern w:val="0"/>
          <w:sz w:val="32"/>
          <w:szCs w:val="32"/>
        </w:rPr>
        <w:t>14.16</w:t>
      </w:r>
      <w:r w:rsidR="00322A49" w:rsidRPr="00711536">
        <w:rPr>
          <w:rFonts w:ascii="仿宋" w:eastAsia="仿宋" w:hAnsi="仿宋" w:cs="仿宋_GB2312"/>
          <w:bCs/>
          <w:color w:val="000000"/>
          <w:kern w:val="0"/>
          <w:sz w:val="32"/>
          <w:szCs w:val="32"/>
        </w:rPr>
        <w:t>%</w:t>
      </w:r>
      <w:r w:rsidRPr="00711536">
        <w:rPr>
          <w:rFonts w:ascii="仿宋" w:eastAsia="仿宋" w:hAnsi="仿宋" w:cs="仿宋_GB2312" w:hint="eastAsia"/>
          <w:bCs/>
          <w:color w:val="000000"/>
          <w:kern w:val="0"/>
          <w:sz w:val="32"/>
          <w:szCs w:val="32"/>
        </w:rPr>
        <w:t>。其中，基本支出</w:t>
      </w:r>
      <w:r w:rsidR="00DF71BD" w:rsidRPr="00DF71BD">
        <w:rPr>
          <w:rFonts w:ascii="仿宋" w:eastAsia="仿宋" w:hAnsi="仿宋" w:cs="仿宋_GB2312" w:hint="eastAsia"/>
          <w:bCs/>
          <w:color w:val="000000"/>
          <w:kern w:val="0"/>
          <w:sz w:val="32"/>
          <w:szCs w:val="32"/>
        </w:rPr>
        <w:t>1416.48</w:t>
      </w:r>
    </w:p>
    <w:p w:rsidR="00322A49" w:rsidRPr="00F014E5" w:rsidRDefault="0010135B" w:rsidP="00655A33">
      <w:pPr>
        <w:widowControl/>
        <w:spacing w:line="520" w:lineRule="exact"/>
        <w:rPr>
          <w:rFonts w:ascii="楷体" w:eastAsia="楷体" w:hAnsi="楷体" w:cs="Helvetica"/>
          <w:b/>
          <w:bCs/>
          <w:color w:val="333333"/>
          <w:kern w:val="0"/>
          <w:sz w:val="32"/>
          <w:szCs w:val="32"/>
        </w:rPr>
      </w:pPr>
      <w:r w:rsidRPr="00711536">
        <w:rPr>
          <w:rFonts w:ascii="仿宋" w:eastAsia="仿宋" w:hAnsi="仿宋" w:cs="仿宋_GB2312" w:hint="eastAsia"/>
          <w:bCs/>
          <w:color w:val="000000"/>
          <w:kern w:val="0"/>
          <w:sz w:val="32"/>
          <w:szCs w:val="32"/>
        </w:rPr>
        <w:t>万元，占总支出的</w:t>
      </w:r>
      <w:r w:rsidR="00AC4FAF">
        <w:rPr>
          <w:rFonts w:ascii="仿宋" w:eastAsia="仿宋" w:hAnsi="仿宋" w:cs="仿宋_GB2312"/>
          <w:bCs/>
          <w:color w:val="000000"/>
          <w:kern w:val="0"/>
          <w:sz w:val="32"/>
          <w:szCs w:val="32"/>
        </w:rPr>
        <w:t>8</w:t>
      </w:r>
      <w:r w:rsidR="00DF71BD">
        <w:rPr>
          <w:rFonts w:ascii="仿宋" w:eastAsia="仿宋" w:hAnsi="仿宋" w:cs="仿宋_GB2312"/>
          <w:bCs/>
          <w:color w:val="000000"/>
          <w:kern w:val="0"/>
          <w:sz w:val="32"/>
          <w:szCs w:val="32"/>
        </w:rPr>
        <w:t>7</w:t>
      </w:r>
      <w:r w:rsidR="00AC4FAF">
        <w:rPr>
          <w:rFonts w:ascii="仿宋" w:eastAsia="仿宋" w:hAnsi="仿宋" w:cs="仿宋_GB2312"/>
          <w:bCs/>
          <w:color w:val="000000"/>
          <w:kern w:val="0"/>
          <w:sz w:val="32"/>
          <w:szCs w:val="32"/>
        </w:rPr>
        <w:t>.</w:t>
      </w:r>
      <w:r w:rsidR="00DF71BD">
        <w:rPr>
          <w:rFonts w:ascii="仿宋" w:eastAsia="仿宋" w:hAnsi="仿宋" w:cs="仿宋_GB2312"/>
          <w:bCs/>
          <w:color w:val="000000"/>
          <w:kern w:val="0"/>
          <w:sz w:val="32"/>
          <w:szCs w:val="32"/>
        </w:rPr>
        <w:t>09</w:t>
      </w:r>
      <w:r w:rsidRPr="00711536">
        <w:rPr>
          <w:rFonts w:ascii="仿宋" w:eastAsia="仿宋" w:hAnsi="仿宋" w:cs="仿宋_GB2312" w:hint="eastAsia"/>
          <w:bCs/>
          <w:color w:val="000000"/>
          <w:kern w:val="0"/>
          <w:sz w:val="32"/>
          <w:szCs w:val="32"/>
        </w:rPr>
        <w:t>%；项目支出</w:t>
      </w:r>
      <w:r w:rsidR="004D0181" w:rsidRPr="00711536">
        <w:rPr>
          <w:rFonts w:ascii="仿宋" w:eastAsia="仿宋" w:hAnsi="仿宋" w:cs="仿宋_GB2312"/>
          <w:bCs/>
          <w:color w:val="000000"/>
          <w:kern w:val="0"/>
          <w:sz w:val="32"/>
          <w:szCs w:val="32"/>
        </w:rPr>
        <w:t>210</w:t>
      </w:r>
      <w:r w:rsidRPr="00711536">
        <w:rPr>
          <w:rFonts w:ascii="仿宋" w:eastAsia="仿宋" w:hAnsi="仿宋" w:cs="仿宋_GB2312" w:hint="eastAsia"/>
          <w:bCs/>
          <w:color w:val="000000"/>
          <w:kern w:val="0"/>
          <w:sz w:val="32"/>
          <w:szCs w:val="32"/>
        </w:rPr>
        <w:t>万元，占总支出的</w:t>
      </w:r>
      <w:r w:rsidR="00AC4FAF">
        <w:rPr>
          <w:rFonts w:ascii="仿宋" w:eastAsia="仿宋" w:hAnsi="仿宋" w:cs="仿宋_GB2312"/>
          <w:bCs/>
          <w:color w:val="000000"/>
          <w:kern w:val="0"/>
          <w:sz w:val="32"/>
          <w:szCs w:val="32"/>
        </w:rPr>
        <w:t>1</w:t>
      </w:r>
      <w:r w:rsidR="00DF71BD">
        <w:rPr>
          <w:rFonts w:ascii="仿宋" w:eastAsia="仿宋" w:hAnsi="仿宋" w:cs="仿宋_GB2312"/>
          <w:bCs/>
          <w:color w:val="000000"/>
          <w:kern w:val="0"/>
          <w:sz w:val="32"/>
          <w:szCs w:val="32"/>
        </w:rPr>
        <w:t>2</w:t>
      </w:r>
      <w:r w:rsidR="00AC4FAF">
        <w:rPr>
          <w:rFonts w:ascii="仿宋" w:eastAsia="仿宋" w:hAnsi="仿宋" w:cs="仿宋_GB2312"/>
          <w:bCs/>
          <w:color w:val="000000"/>
          <w:kern w:val="0"/>
          <w:sz w:val="32"/>
          <w:szCs w:val="32"/>
        </w:rPr>
        <w:t>.</w:t>
      </w:r>
      <w:r w:rsidR="00DF71BD">
        <w:rPr>
          <w:rFonts w:ascii="仿宋" w:eastAsia="仿宋" w:hAnsi="仿宋" w:cs="仿宋_GB2312"/>
          <w:bCs/>
          <w:color w:val="000000"/>
          <w:kern w:val="0"/>
          <w:sz w:val="32"/>
          <w:szCs w:val="32"/>
        </w:rPr>
        <w:t>91</w:t>
      </w:r>
      <w:r w:rsidRPr="00711536">
        <w:rPr>
          <w:rFonts w:ascii="仿宋" w:eastAsia="仿宋" w:hAnsi="仿宋" w:cs="仿宋_GB2312" w:hint="eastAsia"/>
          <w:bCs/>
          <w:color w:val="000000"/>
          <w:kern w:val="0"/>
          <w:sz w:val="32"/>
          <w:szCs w:val="32"/>
        </w:rPr>
        <w:t>%。本年支出构成为：一般公共服务支出</w:t>
      </w:r>
      <w:r w:rsidR="00655A33" w:rsidRPr="00655A33">
        <w:rPr>
          <w:rFonts w:ascii="仿宋" w:eastAsia="仿宋" w:hAnsi="仿宋" w:cs="仿宋_GB2312"/>
          <w:bCs/>
          <w:color w:val="000000"/>
          <w:kern w:val="0"/>
          <w:sz w:val="32"/>
          <w:szCs w:val="32"/>
        </w:rPr>
        <w:t>1365.8</w:t>
      </w:r>
      <w:r w:rsidRPr="00711536">
        <w:rPr>
          <w:rFonts w:ascii="仿宋" w:eastAsia="仿宋" w:hAnsi="仿宋" w:cs="仿宋_GB2312" w:hint="eastAsia"/>
          <w:bCs/>
          <w:color w:val="000000"/>
          <w:kern w:val="0"/>
          <w:sz w:val="32"/>
          <w:szCs w:val="32"/>
        </w:rPr>
        <w:t>万元，占本年支出</w:t>
      </w:r>
      <w:r w:rsidR="00655A33">
        <w:rPr>
          <w:rFonts w:ascii="仿宋" w:eastAsia="仿宋" w:hAnsi="仿宋" w:cs="仿宋_GB2312"/>
          <w:bCs/>
          <w:color w:val="000000"/>
          <w:kern w:val="0"/>
          <w:sz w:val="32"/>
          <w:szCs w:val="32"/>
        </w:rPr>
        <w:t>83.97</w:t>
      </w:r>
      <w:r w:rsidRPr="00711536">
        <w:rPr>
          <w:rFonts w:ascii="仿宋" w:eastAsia="仿宋" w:hAnsi="仿宋" w:cs="仿宋_GB2312" w:hint="eastAsia"/>
          <w:bCs/>
          <w:color w:val="000000"/>
          <w:kern w:val="0"/>
          <w:sz w:val="32"/>
          <w:szCs w:val="32"/>
        </w:rPr>
        <w:t>%；社会保障和就业支出</w:t>
      </w:r>
      <w:r w:rsidR="00655A33">
        <w:rPr>
          <w:rFonts w:ascii="仿宋" w:eastAsia="仿宋" w:hAnsi="仿宋" w:cs="仿宋_GB2312"/>
          <w:bCs/>
          <w:color w:val="000000"/>
          <w:kern w:val="0"/>
          <w:sz w:val="32"/>
          <w:szCs w:val="32"/>
        </w:rPr>
        <w:t>130.2</w:t>
      </w:r>
      <w:r w:rsidRPr="00711536">
        <w:rPr>
          <w:rFonts w:ascii="仿宋" w:eastAsia="仿宋" w:hAnsi="仿宋" w:cs="仿宋_GB2312" w:hint="eastAsia"/>
          <w:bCs/>
          <w:color w:val="000000"/>
          <w:kern w:val="0"/>
          <w:sz w:val="32"/>
          <w:szCs w:val="32"/>
        </w:rPr>
        <w:t>万元，占本年支出</w:t>
      </w:r>
      <w:r w:rsidR="00655A33">
        <w:rPr>
          <w:rFonts w:ascii="仿宋" w:eastAsia="仿宋" w:hAnsi="仿宋" w:cs="仿宋_GB2312"/>
          <w:bCs/>
          <w:color w:val="000000"/>
          <w:kern w:val="0"/>
          <w:sz w:val="32"/>
          <w:szCs w:val="32"/>
        </w:rPr>
        <w:t>8.01</w:t>
      </w:r>
      <w:r w:rsidRPr="00711536">
        <w:rPr>
          <w:rFonts w:ascii="仿宋" w:eastAsia="仿宋" w:hAnsi="仿宋" w:cs="仿宋_GB2312" w:hint="eastAsia"/>
          <w:bCs/>
          <w:color w:val="000000"/>
          <w:kern w:val="0"/>
          <w:sz w:val="32"/>
          <w:szCs w:val="32"/>
        </w:rPr>
        <w:t>%；医疗卫生支出</w:t>
      </w:r>
      <w:r w:rsidR="00655A33">
        <w:rPr>
          <w:rFonts w:ascii="仿宋" w:eastAsia="仿宋" w:hAnsi="仿宋" w:cs="仿宋_GB2312"/>
          <w:bCs/>
          <w:color w:val="000000"/>
          <w:kern w:val="0"/>
          <w:sz w:val="32"/>
          <w:szCs w:val="32"/>
        </w:rPr>
        <w:t>15.58</w:t>
      </w:r>
      <w:r w:rsidRPr="00711536">
        <w:rPr>
          <w:rFonts w:ascii="仿宋" w:eastAsia="仿宋" w:hAnsi="仿宋" w:cs="仿宋_GB2312" w:hint="eastAsia"/>
          <w:bCs/>
          <w:color w:val="000000"/>
          <w:kern w:val="0"/>
          <w:sz w:val="32"/>
          <w:szCs w:val="32"/>
        </w:rPr>
        <w:t>万元，占本年支出</w:t>
      </w:r>
      <w:r w:rsidR="00655A33">
        <w:rPr>
          <w:rFonts w:ascii="仿宋" w:eastAsia="仿宋" w:hAnsi="仿宋" w:cs="仿宋_GB2312"/>
          <w:bCs/>
          <w:color w:val="000000"/>
          <w:kern w:val="0"/>
          <w:sz w:val="32"/>
          <w:szCs w:val="32"/>
        </w:rPr>
        <w:t>0.96</w:t>
      </w:r>
      <w:r w:rsidRPr="00711536">
        <w:rPr>
          <w:rFonts w:ascii="仿宋" w:eastAsia="仿宋" w:hAnsi="仿宋" w:cs="仿宋_GB2312" w:hint="eastAsia"/>
          <w:bCs/>
          <w:color w:val="000000"/>
          <w:kern w:val="0"/>
          <w:sz w:val="32"/>
          <w:szCs w:val="32"/>
        </w:rPr>
        <w:t>%</w:t>
      </w:r>
      <w:r w:rsidR="00655A33">
        <w:rPr>
          <w:rFonts w:ascii="仿宋" w:eastAsia="仿宋" w:hAnsi="仿宋" w:cs="仿宋_GB2312" w:hint="eastAsia"/>
          <w:bCs/>
          <w:color w:val="000000"/>
          <w:kern w:val="0"/>
          <w:sz w:val="32"/>
          <w:szCs w:val="32"/>
        </w:rPr>
        <w:t>；</w:t>
      </w:r>
      <w:r w:rsidR="00655A33" w:rsidRPr="00655A33">
        <w:rPr>
          <w:rFonts w:ascii="仿宋" w:eastAsia="仿宋" w:hAnsi="仿宋" w:cs="仿宋_GB2312" w:hint="eastAsia"/>
          <w:bCs/>
          <w:color w:val="000000"/>
          <w:kern w:val="0"/>
          <w:sz w:val="32"/>
          <w:szCs w:val="32"/>
        </w:rPr>
        <w:t>住房保障支出</w:t>
      </w:r>
      <w:r w:rsidR="00655A33" w:rsidRPr="00655A33">
        <w:rPr>
          <w:rFonts w:ascii="仿宋" w:eastAsia="仿宋" w:hAnsi="仿宋" w:cs="仿宋_GB2312"/>
          <w:bCs/>
          <w:color w:val="000000"/>
          <w:kern w:val="0"/>
          <w:sz w:val="32"/>
          <w:szCs w:val="32"/>
        </w:rPr>
        <w:t>114.9</w:t>
      </w:r>
      <w:r w:rsidR="00655A33" w:rsidRPr="00711536">
        <w:rPr>
          <w:rFonts w:ascii="仿宋" w:eastAsia="仿宋" w:hAnsi="仿宋" w:cs="仿宋_GB2312" w:hint="eastAsia"/>
          <w:bCs/>
          <w:color w:val="000000"/>
          <w:kern w:val="0"/>
          <w:sz w:val="32"/>
          <w:szCs w:val="32"/>
        </w:rPr>
        <w:t>万元，占本年支出</w:t>
      </w:r>
      <w:r w:rsidR="006F32D4">
        <w:rPr>
          <w:rFonts w:ascii="仿宋" w:eastAsia="仿宋" w:hAnsi="仿宋" w:cs="仿宋_GB2312"/>
          <w:bCs/>
          <w:color w:val="000000"/>
          <w:kern w:val="0"/>
          <w:sz w:val="32"/>
          <w:szCs w:val="32"/>
        </w:rPr>
        <w:t>7</w:t>
      </w:r>
      <w:r w:rsidR="00655A33">
        <w:rPr>
          <w:rFonts w:ascii="仿宋" w:eastAsia="仿宋" w:hAnsi="仿宋" w:cs="仿宋_GB2312" w:hint="eastAsia"/>
          <w:bCs/>
          <w:color w:val="000000"/>
          <w:kern w:val="0"/>
          <w:sz w:val="32"/>
          <w:szCs w:val="32"/>
        </w:rPr>
        <w:t>.06</w:t>
      </w:r>
      <w:r w:rsidR="00655A33">
        <w:rPr>
          <w:rFonts w:ascii="仿宋" w:eastAsia="仿宋" w:hAnsi="仿宋" w:cs="仿宋_GB2312"/>
          <w:bCs/>
          <w:color w:val="000000"/>
          <w:kern w:val="0"/>
          <w:sz w:val="32"/>
          <w:szCs w:val="32"/>
        </w:rPr>
        <w:t>%</w:t>
      </w:r>
      <w:r w:rsidRPr="00711536">
        <w:rPr>
          <w:rFonts w:ascii="仿宋" w:eastAsia="仿宋" w:hAnsi="仿宋" w:cs="仿宋_GB2312" w:hint="eastAsia"/>
          <w:bCs/>
          <w:color w:val="000000"/>
          <w:kern w:val="0"/>
          <w:sz w:val="32"/>
          <w:szCs w:val="32"/>
        </w:rPr>
        <w:t>。</w:t>
      </w:r>
    </w:p>
    <w:p w:rsidR="0010135B" w:rsidRPr="00936938" w:rsidRDefault="00322A49" w:rsidP="00936938">
      <w:pPr>
        <w:pStyle w:val="a7"/>
        <w:widowControl/>
        <w:spacing w:before="0" w:beforeAutospacing="0" w:after="0" w:afterAutospacing="0"/>
        <w:ind w:firstLineChars="200" w:firstLine="640"/>
        <w:jc w:val="both"/>
        <w:rPr>
          <w:rFonts w:ascii="仿宋_GB2312" w:eastAsia="仿宋_GB2312" w:cstheme="minorBidi"/>
          <w:kern w:val="2"/>
          <w:sz w:val="32"/>
        </w:rPr>
      </w:pPr>
      <w:r>
        <w:rPr>
          <w:rFonts w:ascii="仿宋_GB2312" w:eastAsia="仿宋_GB2312" w:cstheme="minorBidi" w:hint="eastAsia"/>
          <w:kern w:val="2"/>
          <w:sz w:val="32"/>
        </w:rPr>
        <w:t>支出增加原因：（1）</w:t>
      </w:r>
      <w:r w:rsidR="002F12C2">
        <w:rPr>
          <w:rFonts w:ascii="仿宋_GB2312" w:eastAsia="仿宋_GB2312" w:cstheme="minorBidi" w:hint="eastAsia"/>
          <w:kern w:val="2"/>
          <w:sz w:val="32"/>
        </w:rPr>
        <w:t>2023</w:t>
      </w:r>
      <w:r>
        <w:rPr>
          <w:rFonts w:ascii="仿宋_GB2312" w:eastAsia="仿宋_GB2312" w:cstheme="minorBidi" w:hint="eastAsia"/>
          <w:kern w:val="2"/>
          <w:sz w:val="32"/>
        </w:rPr>
        <w:t>年基本支出比上年增加</w:t>
      </w:r>
      <w:r w:rsidR="006F32D4">
        <w:rPr>
          <w:rFonts w:ascii="仿宋" w:eastAsia="仿宋" w:hAnsi="仿宋" w:cs="仿宋_GB2312"/>
          <w:bCs/>
          <w:color w:val="000000"/>
          <w:sz w:val="32"/>
          <w:szCs w:val="32"/>
        </w:rPr>
        <w:t>201.73</w:t>
      </w:r>
      <w:r>
        <w:rPr>
          <w:rFonts w:ascii="仿宋_GB2312" w:eastAsia="仿宋_GB2312" w:cstheme="minorBidi" w:hint="eastAsia"/>
          <w:kern w:val="2"/>
          <w:sz w:val="32"/>
        </w:rPr>
        <w:t>万元，</w:t>
      </w:r>
      <w:r w:rsidRPr="00E83A19">
        <w:rPr>
          <w:rFonts w:ascii="仿宋_GB2312" w:eastAsia="仿宋_GB2312" w:cstheme="minorBidi" w:hint="eastAsia"/>
          <w:color w:val="FF0000"/>
          <w:kern w:val="2"/>
          <w:sz w:val="32"/>
        </w:rPr>
        <w:t>主要是</w:t>
      </w:r>
      <w:r w:rsidR="006F32D4" w:rsidRPr="00E83A19">
        <w:rPr>
          <w:rFonts w:ascii="仿宋_GB2312" w:eastAsia="仿宋_GB2312" w:cstheme="minorBidi" w:hint="eastAsia"/>
          <w:color w:val="FF0000"/>
          <w:kern w:val="2"/>
          <w:sz w:val="32"/>
        </w:rPr>
        <w:t>基本工资</w:t>
      </w:r>
      <w:r w:rsidR="006F32D4" w:rsidRPr="00E83A19">
        <w:rPr>
          <w:rFonts w:ascii="仿宋_GB2312" w:eastAsia="仿宋_GB2312" w:cstheme="minorBidi"/>
          <w:color w:val="FF0000"/>
          <w:kern w:val="2"/>
          <w:sz w:val="32"/>
        </w:rPr>
        <w:t>调标与绩效</w:t>
      </w:r>
      <w:r w:rsidRPr="00E83A19">
        <w:rPr>
          <w:rFonts w:ascii="仿宋_GB2312" w:eastAsia="仿宋_GB2312" w:cstheme="minorBidi" w:hint="eastAsia"/>
          <w:color w:val="FF0000"/>
          <w:kern w:val="2"/>
          <w:sz w:val="32"/>
        </w:rPr>
        <w:t>的支出增加</w:t>
      </w:r>
      <w:r>
        <w:rPr>
          <w:rFonts w:ascii="仿宋_GB2312" w:eastAsia="仿宋_GB2312" w:cstheme="minorBidi" w:hint="eastAsia"/>
          <w:kern w:val="2"/>
          <w:sz w:val="32"/>
        </w:rPr>
        <w:t>；（2）</w:t>
      </w:r>
      <w:r w:rsidR="002F12C2">
        <w:rPr>
          <w:rFonts w:ascii="仿宋_GB2312" w:eastAsia="仿宋_GB2312" w:cstheme="minorBidi" w:hint="eastAsia"/>
          <w:kern w:val="2"/>
          <w:sz w:val="32"/>
        </w:rPr>
        <w:t>2023</w:t>
      </w:r>
      <w:r>
        <w:rPr>
          <w:rFonts w:ascii="仿宋_GB2312" w:eastAsia="仿宋_GB2312" w:cstheme="minorBidi" w:hint="eastAsia"/>
          <w:kern w:val="2"/>
          <w:sz w:val="32"/>
        </w:rPr>
        <w:t>年项目支出</w:t>
      </w:r>
      <w:r w:rsidR="006F32D4">
        <w:rPr>
          <w:rFonts w:ascii="仿宋_GB2312" w:eastAsia="仿宋_GB2312" w:cstheme="minorBidi" w:hint="eastAsia"/>
          <w:kern w:val="2"/>
          <w:sz w:val="32"/>
        </w:rPr>
        <w:t>与</w:t>
      </w:r>
      <w:r>
        <w:rPr>
          <w:rFonts w:ascii="仿宋_GB2312" w:eastAsia="仿宋_GB2312" w:cstheme="minorBidi" w:hint="eastAsia"/>
          <w:kern w:val="2"/>
          <w:sz w:val="32"/>
        </w:rPr>
        <w:t>上年</w:t>
      </w:r>
      <w:r w:rsidR="006F32D4">
        <w:rPr>
          <w:rFonts w:ascii="仿宋_GB2312" w:eastAsia="仿宋_GB2312" w:cstheme="minorBidi" w:hint="eastAsia"/>
          <w:kern w:val="2"/>
          <w:sz w:val="32"/>
        </w:rPr>
        <w:t>保持一致</w:t>
      </w:r>
      <w:r w:rsidRPr="00711536">
        <w:rPr>
          <w:rFonts w:ascii="仿宋" w:eastAsia="仿宋" w:hAnsi="仿宋" w:cs="仿宋_GB2312"/>
          <w:bCs/>
          <w:color w:val="000000"/>
          <w:sz w:val="32"/>
          <w:szCs w:val="32"/>
        </w:rPr>
        <w:t>。</w:t>
      </w:r>
    </w:p>
    <w:p w:rsidR="0010135B" w:rsidRPr="00EB36A7" w:rsidRDefault="0010135B" w:rsidP="0010135B">
      <w:pPr>
        <w:widowControl/>
        <w:spacing w:line="520" w:lineRule="exact"/>
        <w:ind w:firstLineChars="100" w:firstLine="321"/>
        <w:rPr>
          <w:rFonts w:ascii="黑体" w:eastAsia="黑体" w:hAnsi="黑体" w:cs="Helvetica"/>
          <w:b/>
          <w:bCs/>
          <w:color w:val="333333"/>
          <w:kern w:val="0"/>
          <w:sz w:val="32"/>
          <w:szCs w:val="32"/>
        </w:rPr>
      </w:pPr>
      <w:r w:rsidRPr="00711536">
        <w:rPr>
          <w:rFonts w:ascii="仿宋" w:eastAsia="仿宋" w:hAnsi="仿宋" w:cs="Helvetica" w:hint="eastAsia"/>
          <w:b/>
          <w:bCs/>
          <w:color w:val="333333"/>
          <w:kern w:val="0"/>
          <w:sz w:val="32"/>
          <w:szCs w:val="32"/>
        </w:rPr>
        <w:t xml:space="preserve">　</w:t>
      </w:r>
      <w:r w:rsidRPr="00EB36A7">
        <w:rPr>
          <w:rFonts w:ascii="黑体" w:eastAsia="黑体" w:hAnsi="黑体" w:cs="Helvetica" w:hint="eastAsia"/>
          <w:b/>
          <w:bCs/>
          <w:color w:val="333333"/>
          <w:kern w:val="0"/>
          <w:sz w:val="32"/>
          <w:szCs w:val="32"/>
        </w:rPr>
        <w:t>四</w:t>
      </w:r>
      <w:r w:rsidR="00295E97" w:rsidRPr="00EB36A7">
        <w:rPr>
          <w:rFonts w:ascii="黑体" w:eastAsia="黑体" w:hAnsi="黑体" w:cs="Helvetica" w:hint="eastAsia"/>
          <w:b/>
          <w:bCs/>
          <w:color w:val="333333"/>
          <w:kern w:val="0"/>
          <w:sz w:val="32"/>
          <w:szCs w:val="32"/>
        </w:rPr>
        <w:t>、</w:t>
      </w:r>
      <w:r w:rsidRPr="00EB36A7">
        <w:rPr>
          <w:rFonts w:ascii="黑体" w:eastAsia="黑体" w:hAnsi="黑体" w:cs="Helvetica" w:hint="eastAsia"/>
          <w:b/>
          <w:bCs/>
          <w:color w:val="333333"/>
          <w:kern w:val="0"/>
          <w:sz w:val="32"/>
          <w:szCs w:val="32"/>
        </w:rPr>
        <w:t>机关运行经费</w:t>
      </w:r>
      <w:r w:rsidR="00295E97" w:rsidRPr="00EB36A7">
        <w:rPr>
          <w:rFonts w:ascii="黑体" w:eastAsia="黑体" w:hAnsi="黑体" w:cs="Helvetica" w:hint="eastAsia"/>
          <w:b/>
          <w:bCs/>
          <w:color w:val="333333"/>
          <w:kern w:val="0"/>
          <w:sz w:val="32"/>
          <w:szCs w:val="32"/>
        </w:rPr>
        <w:t>安排</w:t>
      </w:r>
      <w:r w:rsidRPr="00EB36A7">
        <w:rPr>
          <w:rFonts w:ascii="黑体" w:eastAsia="黑体" w:hAnsi="黑体" w:cs="Helvetica" w:hint="eastAsia"/>
          <w:b/>
          <w:bCs/>
          <w:color w:val="333333"/>
          <w:kern w:val="0"/>
          <w:sz w:val="32"/>
          <w:szCs w:val="32"/>
        </w:rPr>
        <w:t>情况</w:t>
      </w:r>
    </w:p>
    <w:p w:rsidR="00C24A40" w:rsidRPr="00561456" w:rsidRDefault="002F12C2" w:rsidP="00561456">
      <w:pPr>
        <w:widowControl/>
        <w:spacing w:line="520" w:lineRule="exact"/>
        <w:ind w:firstLineChars="200" w:firstLine="640"/>
        <w:rPr>
          <w:rFonts w:ascii="仿宋" w:eastAsia="仿宋" w:hAnsi="仿宋" w:cs="Arial"/>
          <w:color w:val="333333"/>
          <w:kern w:val="0"/>
          <w:sz w:val="32"/>
          <w:szCs w:val="32"/>
        </w:rPr>
      </w:pPr>
      <w:r>
        <w:rPr>
          <w:rFonts w:ascii="仿宋" w:eastAsia="仿宋" w:hAnsi="仿宋" w:cs="Helvetica" w:hint="eastAsia"/>
          <w:bCs/>
          <w:color w:val="333333"/>
          <w:kern w:val="0"/>
          <w:sz w:val="32"/>
          <w:szCs w:val="32"/>
        </w:rPr>
        <w:lastRenderedPageBreak/>
        <w:t>2023</w:t>
      </w:r>
      <w:r w:rsidR="0010135B" w:rsidRPr="00711536">
        <w:rPr>
          <w:rFonts w:ascii="仿宋" w:eastAsia="仿宋" w:hAnsi="仿宋" w:cs="Helvetica" w:hint="eastAsia"/>
          <w:bCs/>
          <w:color w:val="333333"/>
          <w:kern w:val="0"/>
          <w:sz w:val="32"/>
          <w:szCs w:val="32"/>
        </w:rPr>
        <w:t>年运行经费预算总额为</w:t>
      </w:r>
      <w:r w:rsidR="00561456">
        <w:rPr>
          <w:rFonts w:ascii="仿宋" w:eastAsia="仿宋" w:hAnsi="仿宋" w:cs="Helvetica"/>
          <w:bCs/>
          <w:color w:val="333333"/>
          <w:kern w:val="0"/>
          <w:sz w:val="32"/>
          <w:szCs w:val="32"/>
        </w:rPr>
        <w:t>198</w:t>
      </w:r>
      <w:r w:rsidR="0010135B" w:rsidRPr="00711536">
        <w:rPr>
          <w:rFonts w:ascii="仿宋" w:eastAsia="仿宋" w:hAnsi="仿宋" w:cs="Helvetica" w:hint="eastAsia"/>
          <w:bCs/>
          <w:color w:val="333333"/>
          <w:kern w:val="0"/>
          <w:sz w:val="32"/>
          <w:szCs w:val="32"/>
        </w:rPr>
        <w:t>万元，</w:t>
      </w:r>
      <w:r w:rsidR="0010135B" w:rsidRPr="00711536">
        <w:rPr>
          <w:rFonts w:ascii="仿宋" w:eastAsia="仿宋" w:hAnsi="仿宋" w:cs="Arial" w:hint="eastAsia"/>
          <w:color w:val="333333"/>
          <w:sz w:val="32"/>
          <w:szCs w:val="32"/>
        </w:rPr>
        <w:t>全部</w:t>
      </w:r>
      <w:r w:rsidR="0010135B" w:rsidRPr="00711536">
        <w:rPr>
          <w:rFonts w:ascii="仿宋" w:eastAsia="仿宋" w:hAnsi="仿宋" w:cs="Arial"/>
          <w:color w:val="333333"/>
          <w:sz w:val="32"/>
          <w:szCs w:val="32"/>
        </w:rPr>
        <w:t>为</w:t>
      </w:r>
      <w:r w:rsidR="0010135B" w:rsidRPr="00711536">
        <w:rPr>
          <w:rFonts w:ascii="仿宋" w:eastAsia="仿宋" w:hAnsi="仿宋" w:cs="Arial" w:hint="eastAsia"/>
          <w:color w:val="333333"/>
          <w:sz w:val="32"/>
          <w:szCs w:val="32"/>
        </w:rPr>
        <w:t>商品和服务支出，日常公用支出</w:t>
      </w:r>
      <w:r w:rsidR="006F32D4">
        <w:rPr>
          <w:rFonts w:ascii="仿宋" w:eastAsia="仿宋" w:hAnsi="仿宋" w:cs="Arial" w:hint="eastAsia"/>
          <w:color w:val="333333"/>
          <w:sz w:val="32"/>
          <w:szCs w:val="32"/>
        </w:rPr>
        <w:t>与</w:t>
      </w:r>
      <w:r w:rsidR="0010135B" w:rsidRPr="00711536">
        <w:rPr>
          <w:rFonts w:ascii="仿宋" w:eastAsia="仿宋" w:hAnsi="仿宋" w:cs="Arial" w:hint="eastAsia"/>
          <w:color w:val="333333"/>
          <w:sz w:val="32"/>
          <w:szCs w:val="32"/>
        </w:rPr>
        <w:t>上年</w:t>
      </w:r>
      <w:r w:rsidR="006F32D4">
        <w:rPr>
          <w:rFonts w:ascii="仿宋" w:eastAsia="仿宋" w:hAnsi="仿宋" w:cs="Arial" w:hint="eastAsia"/>
          <w:color w:val="333333"/>
          <w:sz w:val="32"/>
          <w:szCs w:val="32"/>
        </w:rPr>
        <w:t>持平</w:t>
      </w:r>
      <w:r w:rsidR="0010135B" w:rsidRPr="00711536">
        <w:rPr>
          <w:rFonts w:ascii="仿宋" w:eastAsia="仿宋" w:hAnsi="仿宋" w:cs="Arial"/>
          <w:color w:val="333333"/>
          <w:sz w:val="32"/>
          <w:szCs w:val="32"/>
        </w:rPr>
        <w:t>。</w:t>
      </w:r>
    </w:p>
    <w:p w:rsidR="00EB36A7" w:rsidRDefault="0010135B" w:rsidP="00EB36A7">
      <w:pPr>
        <w:widowControl/>
        <w:spacing w:line="520" w:lineRule="exact"/>
        <w:ind w:firstLineChars="200" w:firstLine="640"/>
        <w:rPr>
          <w:rFonts w:ascii="仿宋" w:eastAsia="仿宋" w:hAnsi="仿宋" w:cs="Arial"/>
          <w:color w:val="333333"/>
          <w:kern w:val="0"/>
          <w:sz w:val="32"/>
          <w:szCs w:val="32"/>
        </w:rPr>
      </w:pPr>
      <w:r w:rsidRPr="00711536">
        <w:rPr>
          <w:rFonts w:ascii="仿宋" w:eastAsia="仿宋" w:hAnsi="仿宋" w:cs="Helvetica" w:hint="eastAsia"/>
          <w:bCs/>
          <w:color w:val="333333"/>
          <w:kern w:val="0"/>
          <w:sz w:val="32"/>
          <w:szCs w:val="32"/>
        </w:rPr>
        <w:t>机</w:t>
      </w:r>
      <w:r w:rsidRPr="00711536">
        <w:rPr>
          <w:rFonts w:ascii="仿宋" w:eastAsia="仿宋" w:hAnsi="仿宋" w:cs="Helvetica"/>
          <w:bCs/>
          <w:color w:val="333333"/>
          <w:kern w:val="0"/>
          <w:sz w:val="32"/>
          <w:szCs w:val="32"/>
        </w:rPr>
        <w:t>关运</w:t>
      </w:r>
      <w:r w:rsidRPr="00711536">
        <w:rPr>
          <w:rFonts w:ascii="仿宋" w:eastAsia="仿宋" w:hAnsi="仿宋" w:cs="Helvetica" w:hint="eastAsia"/>
          <w:bCs/>
          <w:color w:val="333333"/>
          <w:kern w:val="0"/>
          <w:sz w:val="32"/>
          <w:szCs w:val="32"/>
        </w:rPr>
        <w:t>行</w:t>
      </w:r>
      <w:r w:rsidRPr="00711536">
        <w:rPr>
          <w:rFonts w:ascii="仿宋" w:eastAsia="仿宋" w:hAnsi="仿宋" w:cs="Helvetica"/>
          <w:bCs/>
          <w:color w:val="333333"/>
          <w:kern w:val="0"/>
          <w:sz w:val="32"/>
          <w:szCs w:val="32"/>
        </w:rPr>
        <w:t>经费</w:t>
      </w:r>
      <w:r w:rsidRPr="00711536">
        <w:rPr>
          <w:rFonts w:ascii="仿宋" w:eastAsia="仿宋" w:hAnsi="仿宋" w:cs="Helvetica" w:hint="eastAsia"/>
          <w:bCs/>
          <w:color w:val="333333"/>
          <w:kern w:val="0"/>
          <w:sz w:val="32"/>
          <w:szCs w:val="32"/>
        </w:rPr>
        <w:t>分项为：办公费</w:t>
      </w:r>
      <w:r w:rsidR="006F32D4">
        <w:rPr>
          <w:rFonts w:ascii="仿宋" w:eastAsia="仿宋" w:hAnsi="仿宋" w:cs="Helvetica"/>
          <w:bCs/>
          <w:color w:val="333333"/>
          <w:kern w:val="0"/>
          <w:sz w:val="32"/>
          <w:szCs w:val="32"/>
        </w:rPr>
        <w:t>10.39</w:t>
      </w:r>
      <w:r w:rsidRPr="00711536">
        <w:rPr>
          <w:rFonts w:ascii="仿宋" w:eastAsia="仿宋" w:hAnsi="仿宋" w:cs="Helvetica" w:hint="eastAsia"/>
          <w:bCs/>
          <w:color w:val="333333"/>
          <w:kern w:val="0"/>
          <w:sz w:val="32"/>
          <w:szCs w:val="32"/>
        </w:rPr>
        <w:t>万元，邮电费</w:t>
      </w:r>
      <w:r w:rsidR="00561456">
        <w:rPr>
          <w:rFonts w:ascii="仿宋" w:eastAsia="仿宋" w:hAnsi="仿宋" w:cs="Helvetica"/>
          <w:bCs/>
          <w:color w:val="333333"/>
          <w:kern w:val="0"/>
          <w:sz w:val="32"/>
          <w:szCs w:val="32"/>
        </w:rPr>
        <w:t>4</w:t>
      </w:r>
      <w:r w:rsidRPr="00711536">
        <w:rPr>
          <w:rFonts w:ascii="仿宋" w:eastAsia="仿宋" w:hAnsi="仿宋" w:cs="Helvetica" w:hint="eastAsia"/>
          <w:bCs/>
          <w:color w:val="333333"/>
          <w:kern w:val="0"/>
          <w:sz w:val="32"/>
          <w:szCs w:val="32"/>
        </w:rPr>
        <w:t>万元，</w:t>
      </w:r>
      <w:r w:rsidR="006F32D4" w:rsidRPr="00711536">
        <w:rPr>
          <w:rFonts w:ascii="仿宋" w:eastAsia="仿宋" w:hAnsi="仿宋" w:cs="Helvetica" w:hint="eastAsia"/>
          <w:bCs/>
          <w:color w:val="333333"/>
          <w:kern w:val="0"/>
          <w:sz w:val="32"/>
          <w:szCs w:val="32"/>
        </w:rPr>
        <w:t>差旅费</w:t>
      </w:r>
      <w:r w:rsidR="006F32D4">
        <w:rPr>
          <w:rFonts w:ascii="仿宋" w:eastAsia="仿宋" w:hAnsi="仿宋" w:cs="Helvetica"/>
          <w:bCs/>
          <w:color w:val="333333"/>
          <w:kern w:val="0"/>
          <w:sz w:val="32"/>
          <w:szCs w:val="32"/>
        </w:rPr>
        <w:t>6.11</w:t>
      </w:r>
      <w:r w:rsidR="006F32D4" w:rsidRPr="00711536">
        <w:rPr>
          <w:rFonts w:ascii="仿宋" w:eastAsia="仿宋" w:hAnsi="仿宋" w:cs="Helvetica" w:hint="eastAsia"/>
          <w:bCs/>
          <w:color w:val="333333"/>
          <w:kern w:val="0"/>
          <w:sz w:val="32"/>
          <w:szCs w:val="32"/>
        </w:rPr>
        <w:t>万元，维修(护)费</w:t>
      </w:r>
      <w:r w:rsidR="006F32D4">
        <w:rPr>
          <w:rFonts w:ascii="仿宋" w:eastAsia="仿宋" w:hAnsi="仿宋" w:cs="Helvetica"/>
          <w:bCs/>
          <w:color w:val="333333"/>
          <w:kern w:val="0"/>
          <w:sz w:val="32"/>
          <w:szCs w:val="32"/>
        </w:rPr>
        <w:t>23.5</w:t>
      </w:r>
      <w:r w:rsidR="006F32D4" w:rsidRPr="00711536">
        <w:rPr>
          <w:rFonts w:ascii="仿宋" w:eastAsia="仿宋" w:hAnsi="仿宋" w:cs="Helvetica" w:hint="eastAsia"/>
          <w:bCs/>
          <w:color w:val="333333"/>
          <w:kern w:val="0"/>
          <w:sz w:val="32"/>
          <w:szCs w:val="32"/>
        </w:rPr>
        <w:t>万元，</w:t>
      </w:r>
      <w:r w:rsidR="006F32D4">
        <w:rPr>
          <w:rFonts w:ascii="仿宋" w:eastAsia="仿宋" w:hAnsi="仿宋" w:cs="Helvetica" w:hint="eastAsia"/>
          <w:bCs/>
          <w:color w:val="333333"/>
          <w:kern w:val="0"/>
          <w:sz w:val="32"/>
          <w:szCs w:val="32"/>
        </w:rPr>
        <w:t>会议费3.6</w:t>
      </w:r>
      <w:r w:rsidR="006F32D4" w:rsidRPr="00711536">
        <w:rPr>
          <w:rFonts w:ascii="仿宋" w:eastAsia="仿宋" w:hAnsi="仿宋" w:cs="Helvetica" w:hint="eastAsia"/>
          <w:bCs/>
          <w:color w:val="333333"/>
          <w:kern w:val="0"/>
          <w:sz w:val="32"/>
          <w:szCs w:val="32"/>
        </w:rPr>
        <w:t>万元，</w:t>
      </w:r>
      <w:r w:rsidR="00561456" w:rsidRPr="00711536">
        <w:rPr>
          <w:rFonts w:ascii="仿宋" w:eastAsia="仿宋" w:hAnsi="仿宋" w:cs="Helvetica" w:hint="eastAsia"/>
          <w:bCs/>
          <w:color w:val="333333"/>
          <w:kern w:val="0"/>
          <w:sz w:val="32"/>
          <w:szCs w:val="32"/>
        </w:rPr>
        <w:t>劳务</w:t>
      </w:r>
      <w:r w:rsidR="00561456" w:rsidRPr="00711536">
        <w:rPr>
          <w:rFonts w:ascii="仿宋" w:eastAsia="仿宋" w:hAnsi="仿宋" w:cs="Helvetica"/>
          <w:bCs/>
          <w:color w:val="333333"/>
          <w:kern w:val="0"/>
          <w:sz w:val="32"/>
          <w:szCs w:val="32"/>
        </w:rPr>
        <w:t>费</w:t>
      </w:r>
      <w:r w:rsidR="00561456">
        <w:rPr>
          <w:rFonts w:ascii="仿宋" w:eastAsia="仿宋" w:hAnsi="仿宋" w:cs="Helvetica"/>
          <w:bCs/>
          <w:color w:val="333333"/>
          <w:kern w:val="0"/>
          <w:sz w:val="32"/>
          <w:szCs w:val="32"/>
        </w:rPr>
        <w:t>45</w:t>
      </w:r>
      <w:r w:rsidR="00561456" w:rsidRPr="00711536">
        <w:rPr>
          <w:rFonts w:ascii="仿宋" w:eastAsia="仿宋" w:hAnsi="仿宋" w:cs="Helvetica" w:hint="eastAsia"/>
          <w:bCs/>
          <w:color w:val="333333"/>
          <w:kern w:val="0"/>
          <w:sz w:val="32"/>
          <w:szCs w:val="32"/>
        </w:rPr>
        <w:t>万</w:t>
      </w:r>
      <w:r w:rsidR="00561456" w:rsidRPr="00711536">
        <w:rPr>
          <w:rFonts w:ascii="仿宋" w:eastAsia="仿宋" w:hAnsi="仿宋" w:cs="Helvetica"/>
          <w:bCs/>
          <w:color w:val="333333"/>
          <w:kern w:val="0"/>
          <w:sz w:val="32"/>
          <w:szCs w:val="32"/>
        </w:rPr>
        <w:t>元，委托业务</w:t>
      </w:r>
      <w:r w:rsidR="00561456" w:rsidRPr="00711536">
        <w:rPr>
          <w:rFonts w:ascii="仿宋" w:eastAsia="仿宋" w:hAnsi="仿宋" w:cs="Helvetica" w:hint="eastAsia"/>
          <w:bCs/>
          <w:color w:val="333333"/>
          <w:kern w:val="0"/>
          <w:sz w:val="32"/>
          <w:szCs w:val="32"/>
        </w:rPr>
        <w:t>费</w:t>
      </w:r>
      <w:r w:rsidR="00561456">
        <w:rPr>
          <w:rFonts w:ascii="仿宋" w:eastAsia="仿宋" w:hAnsi="仿宋" w:cs="Helvetica"/>
          <w:bCs/>
          <w:color w:val="333333"/>
          <w:kern w:val="0"/>
          <w:sz w:val="32"/>
          <w:szCs w:val="32"/>
        </w:rPr>
        <w:t>2</w:t>
      </w:r>
      <w:r w:rsidR="00561456" w:rsidRPr="00711536">
        <w:rPr>
          <w:rFonts w:ascii="仿宋" w:eastAsia="仿宋" w:hAnsi="仿宋" w:cs="Helvetica" w:hint="eastAsia"/>
          <w:bCs/>
          <w:color w:val="333333"/>
          <w:kern w:val="0"/>
          <w:sz w:val="32"/>
          <w:szCs w:val="32"/>
        </w:rPr>
        <w:t>万</w:t>
      </w:r>
      <w:r w:rsidR="00561456" w:rsidRPr="00711536">
        <w:rPr>
          <w:rFonts w:ascii="仿宋" w:eastAsia="仿宋" w:hAnsi="仿宋" w:cs="Helvetica"/>
          <w:bCs/>
          <w:color w:val="333333"/>
          <w:kern w:val="0"/>
          <w:sz w:val="32"/>
          <w:szCs w:val="32"/>
        </w:rPr>
        <w:t>元，</w:t>
      </w:r>
      <w:r w:rsidR="006F32D4" w:rsidRPr="00711536">
        <w:rPr>
          <w:rFonts w:ascii="仿宋" w:eastAsia="仿宋" w:hAnsi="仿宋" w:cs="Helvetica" w:hint="eastAsia"/>
          <w:bCs/>
          <w:color w:val="333333"/>
          <w:kern w:val="0"/>
          <w:sz w:val="32"/>
          <w:szCs w:val="32"/>
        </w:rPr>
        <w:t>工会经费</w:t>
      </w:r>
      <w:r w:rsidR="006F32D4">
        <w:rPr>
          <w:rFonts w:ascii="仿宋" w:eastAsia="仿宋" w:hAnsi="仿宋" w:cs="Helvetica"/>
          <w:bCs/>
          <w:color w:val="333333"/>
          <w:kern w:val="0"/>
          <w:sz w:val="32"/>
          <w:szCs w:val="32"/>
        </w:rPr>
        <w:t>20</w:t>
      </w:r>
      <w:r w:rsidR="006F32D4" w:rsidRPr="00711536">
        <w:rPr>
          <w:rFonts w:ascii="仿宋" w:eastAsia="仿宋" w:hAnsi="仿宋" w:cs="Helvetica" w:hint="eastAsia"/>
          <w:bCs/>
          <w:color w:val="333333"/>
          <w:kern w:val="0"/>
          <w:sz w:val="32"/>
          <w:szCs w:val="32"/>
        </w:rPr>
        <w:t>万元，福利费</w:t>
      </w:r>
      <w:r w:rsidR="006F32D4">
        <w:rPr>
          <w:rFonts w:ascii="仿宋" w:eastAsia="仿宋" w:hAnsi="仿宋" w:cs="Helvetica"/>
          <w:bCs/>
          <w:color w:val="333333"/>
          <w:kern w:val="0"/>
          <w:sz w:val="32"/>
          <w:szCs w:val="32"/>
        </w:rPr>
        <w:t>0.4</w:t>
      </w:r>
      <w:r w:rsidR="006F32D4" w:rsidRPr="00711536">
        <w:rPr>
          <w:rFonts w:ascii="仿宋" w:eastAsia="仿宋" w:hAnsi="仿宋" w:cs="Helvetica" w:hint="eastAsia"/>
          <w:bCs/>
          <w:color w:val="333333"/>
          <w:kern w:val="0"/>
          <w:sz w:val="32"/>
          <w:szCs w:val="32"/>
        </w:rPr>
        <w:t>万元，</w:t>
      </w:r>
      <w:r w:rsidR="00561456" w:rsidRPr="00711536">
        <w:rPr>
          <w:rFonts w:ascii="仿宋" w:eastAsia="仿宋" w:hAnsi="仿宋" w:cs="Helvetica"/>
          <w:bCs/>
          <w:color w:val="333333"/>
          <w:kern w:val="0"/>
          <w:sz w:val="32"/>
          <w:szCs w:val="32"/>
        </w:rPr>
        <w:t>其他交通费</w:t>
      </w:r>
      <w:r w:rsidR="00561456">
        <w:rPr>
          <w:rFonts w:ascii="仿宋" w:eastAsia="仿宋" w:hAnsi="仿宋" w:cs="Helvetica"/>
          <w:bCs/>
          <w:color w:val="333333"/>
          <w:kern w:val="0"/>
          <w:sz w:val="32"/>
          <w:szCs w:val="32"/>
        </w:rPr>
        <w:t>4</w:t>
      </w:r>
      <w:r w:rsidR="006F32D4">
        <w:rPr>
          <w:rFonts w:ascii="仿宋" w:eastAsia="仿宋" w:hAnsi="仿宋" w:cs="Helvetica"/>
          <w:bCs/>
          <w:color w:val="333333"/>
          <w:kern w:val="0"/>
          <w:sz w:val="32"/>
          <w:szCs w:val="32"/>
        </w:rPr>
        <w:t>7</w:t>
      </w:r>
      <w:r w:rsidR="00561456" w:rsidRPr="00711536">
        <w:rPr>
          <w:rFonts w:ascii="仿宋" w:eastAsia="仿宋" w:hAnsi="仿宋" w:cs="Helvetica" w:hint="eastAsia"/>
          <w:bCs/>
          <w:color w:val="333333"/>
          <w:kern w:val="0"/>
          <w:sz w:val="32"/>
          <w:szCs w:val="32"/>
        </w:rPr>
        <w:t>万</w:t>
      </w:r>
      <w:r w:rsidR="00561456" w:rsidRPr="00711536">
        <w:rPr>
          <w:rFonts w:ascii="仿宋" w:eastAsia="仿宋" w:hAnsi="仿宋" w:cs="Helvetica"/>
          <w:bCs/>
          <w:color w:val="333333"/>
          <w:kern w:val="0"/>
          <w:sz w:val="32"/>
          <w:szCs w:val="32"/>
        </w:rPr>
        <w:t>元，</w:t>
      </w:r>
      <w:r w:rsidRPr="00711536">
        <w:rPr>
          <w:rFonts w:ascii="仿宋" w:eastAsia="仿宋" w:hAnsi="仿宋" w:cs="Helvetica" w:hint="eastAsia"/>
          <w:bCs/>
          <w:color w:val="333333"/>
          <w:kern w:val="0"/>
          <w:sz w:val="32"/>
          <w:szCs w:val="32"/>
        </w:rPr>
        <w:t>其他商品和服务支出</w:t>
      </w:r>
      <w:r w:rsidR="00561456">
        <w:rPr>
          <w:rFonts w:ascii="仿宋" w:eastAsia="仿宋" w:hAnsi="仿宋" w:cs="Helvetica"/>
          <w:bCs/>
          <w:color w:val="333333"/>
          <w:kern w:val="0"/>
          <w:sz w:val="32"/>
          <w:szCs w:val="32"/>
        </w:rPr>
        <w:t>3</w:t>
      </w:r>
      <w:r w:rsidR="006F32D4">
        <w:rPr>
          <w:rFonts w:ascii="仿宋" w:eastAsia="仿宋" w:hAnsi="仿宋" w:cs="Helvetica"/>
          <w:bCs/>
          <w:color w:val="333333"/>
          <w:kern w:val="0"/>
          <w:sz w:val="32"/>
          <w:szCs w:val="32"/>
        </w:rPr>
        <w:t>6</w:t>
      </w:r>
      <w:r w:rsidRPr="00711536">
        <w:rPr>
          <w:rFonts w:ascii="仿宋" w:eastAsia="仿宋" w:hAnsi="仿宋" w:cs="Helvetica" w:hint="eastAsia"/>
          <w:bCs/>
          <w:color w:val="333333"/>
          <w:kern w:val="0"/>
          <w:sz w:val="32"/>
          <w:szCs w:val="32"/>
        </w:rPr>
        <w:t>万元。</w:t>
      </w:r>
    </w:p>
    <w:p w:rsidR="00EB36A7" w:rsidRDefault="00295E97" w:rsidP="00EB36A7">
      <w:pPr>
        <w:widowControl/>
        <w:spacing w:line="520" w:lineRule="exact"/>
        <w:ind w:firstLineChars="200" w:firstLine="643"/>
        <w:rPr>
          <w:rFonts w:ascii="仿宋" w:eastAsia="仿宋" w:hAnsi="仿宋" w:cs="Arial"/>
          <w:color w:val="333333"/>
          <w:kern w:val="0"/>
          <w:sz w:val="32"/>
          <w:szCs w:val="32"/>
        </w:rPr>
      </w:pPr>
      <w:r w:rsidRPr="00EB36A7">
        <w:rPr>
          <w:rFonts w:ascii="黑体" w:eastAsia="黑体" w:hAnsi="黑体" w:cs="Helvetica" w:hint="eastAsia"/>
          <w:b/>
          <w:bCs/>
          <w:color w:val="333333"/>
          <w:kern w:val="0"/>
          <w:sz w:val="32"/>
          <w:szCs w:val="32"/>
        </w:rPr>
        <w:t>五、</w:t>
      </w:r>
      <w:r w:rsidR="0074268D" w:rsidRPr="00EB36A7">
        <w:rPr>
          <w:rFonts w:ascii="黑体" w:eastAsia="黑体" w:hAnsi="黑体" w:cs="Helvetica" w:hint="eastAsia"/>
          <w:b/>
          <w:bCs/>
          <w:color w:val="333333"/>
          <w:kern w:val="0"/>
          <w:sz w:val="32"/>
          <w:szCs w:val="32"/>
        </w:rPr>
        <w:t>一般公共预算“三公”经费及增减变化情况</w:t>
      </w:r>
    </w:p>
    <w:p w:rsidR="00EB36A7" w:rsidRDefault="002F12C2" w:rsidP="00EB36A7">
      <w:pPr>
        <w:widowControl/>
        <w:spacing w:line="520" w:lineRule="exact"/>
        <w:ind w:firstLineChars="200" w:firstLine="640"/>
        <w:rPr>
          <w:rFonts w:ascii="仿宋" w:eastAsia="仿宋" w:hAnsi="仿宋" w:cs="Arial"/>
          <w:color w:val="333333"/>
          <w:kern w:val="0"/>
          <w:sz w:val="32"/>
          <w:szCs w:val="32"/>
        </w:rPr>
      </w:pPr>
      <w:r>
        <w:rPr>
          <w:rFonts w:ascii="仿宋" w:eastAsia="仿宋" w:hAnsi="仿宋" w:cs="Helvetica" w:hint="eastAsia"/>
          <w:bCs/>
          <w:color w:val="333333"/>
          <w:kern w:val="0"/>
          <w:sz w:val="32"/>
          <w:szCs w:val="32"/>
        </w:rPr>
        <w:t>2023</w:t>
      </w:r>
      <w:r w:rsidR="00295E97" w:rsidRPr="00711536">
        <w:rPr>
          <w:rFonts w:ascii="仿宋" w:eastAsia="仿宋" w:hAnsi="仿宋" w:cs="Helvetica" w:hint="eastAsia"/>
          <w:bCs/>
          <w:color w:val="333333"/>
          <w:kern w:val="0"/>
          <w:sz w:val="32"/>
          <w:szCs w:val="32"/>
        </w:rPr>
        <w:t>年“三</w:t>
      </w:r>
      <w:r w:rsidR="00295E97" w:rsidRPr="00711536">
        <w:rPr>
          <w:rFonts w:ascii="仿宋" w:eastAsia="仿宋" w:hAnsi="仿宋" w:cs="Helvetica"/>
          <w:bCs/>
          <w:color w:val="333333"/>
          <w:kern w:val="0"/>
          <w:sz w:val="32"/>
          <w:szCs w:val="32"/>
        </w:rPr>
        <w:t>公”经费</w:t>
      </w:r>
      <w:r w:rsidR="00295E97" w:rsidRPr="00711536">
        <w:rPr>
          <w:rFonts w:ascii="仿宋" w:eastAsia="仿宋" w:hAnsi="仿宋" w:cs="Helvetica" w:hint="eastAsia"/>
          <w:bCs/>
          <w:color w:val="333333"/>
          <w:kern w:val="0"/>
          <w:sz w:val="32"/>
          <w:szCs w:val="32"/>
        </w:rPr>
        <w:t>预算总额</w:t>
      </w:r>
      <w:r w:rsidR="00803BBA">
        <w:rPr>
          <w:rFonts w:ascii="仿宋" w:eastAsia="仿宋" w:hAnsi="仿宋" w:cs="Helvetica"/>
          <w:bCs/>
          <w:color w:val="333333"/>
          <w:kern w:val="0"/>
          <w:sz w:val="32"/>
          <w:szCs w:val="32"/>
        </w:rPr>
        <w:t>0</w:t>
      </w:r>
      <w:r w:rsidR="00295E97" w:rsidRPr="00711536">
        <w:rPr>
          <w:rFonts w:ascii="仿宋" w:eastAsia="仿宋" w:hAnsi="仿宋" w:cs="Helvetica" w:hint="eastAsia"/>
          <w:bCs/>
          <w:color w:val="333333"/>
          <w:kern w:val="0"/>
          <w:sz w:val="32"/>
          <w:szCs w:val="32"/>
        </w:rPr>
        <w:t>万</w:t>
      </w:r>
      <w:r w:rsidR="00295E97" w:rsidRPr="00711536">
        <w:rPr>
          <w:rFonts w:ascii="仿宋" w:eastAsia="仿宋" w:hAnsi="仿宋" w:cs="Helvetica"/>
          <w:bCs/>
          <w:color w:val="333333"/>
          <w:kern w:val="0"/>
          <w:sz w:val="32"/>
          <w:szCs w:val="32"/>
        </w:rPr>
        <w:t>元</w:t>
      </w:r>
      <w:r w:rsidR="00295E97" w:rsidRPr="00711536">
        <w:rPr>
          <w:rFonts w:ascii="仿宋" w:eastAsia="仿宋" w:hAnsi="仿宋" w:cs="Helvetica" w:hint="eastAsia"/>
          <w:bCs/>
          <w:color w:val="333333"/>
          <w:kern w:val="0"/>
          <w:sz w:val="32"/>
          <w:szCs w:val="32"/>
        </w:rPr>
        <w:t>，</w:t>
      </w:r>
      <w:r w:rsidR="00803BBA">
        <w:rPr>
          <w:rFonts w:ascii="仿宋" w:eastAsia="仿宋" w:hAnsi="仿宋" w:cs="Helvetica" w:hint="eastAsia"/>
          <w:bCs/>
          <w:color w:val="333333"/>
          <w:kern w:val="0"/>
          <w:sz w:val="32"/>
          <w:szCs w:val="32"/>
        </w:rPr>
        <w:t>与上年</w:t>
      </w:r>
      <w:r w:rsidR="00803BBA">
        <w:rPr>
          <w:rFonts w:ascii="仿宋" w:eastAsia="仿宋" w:hAnsi="仿宋" w:cs="Helvetica"/>
          <w:bCs/>
          <w:color w:val="333333"/>
          <w:kern w:val="0"/>
          <w:sz w:val="32"/>
          <w:szCs w:val="32"/>
        </w:rPr>
        <w:t>持平，</w:t>
      </w:r>
      <w:r w:rsidR="00295E97" w:rsidRPr="00711536">
        <w:rPr>
          <w:rFonts w:ascii="仿宋" w:eastAsia="仿宋" w:hAnsi="仿宋" w:cs="Helvetica" w:hint="eastAsia"/>
          <w:bCs/>
          <w:color w:val="333333"/>
          <w:kern w:val="0"/>
          <w:sz w:val="32"/>
          <w:szCs w:val="32"/>
        </w:rPr>
        <w:t>明细</w:t>
      </w:r>
      <w:r w:rsidR="00295E97" w:rsidRPr="00711536">
        <w:rPr>
          <w:rFonts w:ascii="仿宋" w:eastAsia="仿宋" w:hAnsi="仿宋" w:cs="Helvetica"/>
          <w:bCs/>
          <w:color w:val="333333"/>
          <w:kern w:val="0"/>
          <w:sz w:val="32"/>
          <w:szCs w:val="32"/>
        </w:rPr>
        <w:t>如下：</w:t>
      </w:r>
    </w:p>
    <w:p w:rsidR="00295E97" w:rsidRPr="00EB36A7" w:rsidRDefault="00295E97" w:rsidP="00EB36A7">
      <w:pPr>
        <w:widowControl/>
        <w:spacing w:line="520" w:lineRule="exact"/>
        <w:ind w:firstLineChars="200" w:firstLine="640"/>
        <w:rPr>
          <w:rFonts w:ascii="仿宋" w:eastAsia="仿宋" w:hAnsi="仿宋" w:cs="Arial"/>
          <w:color w:val="333333"/>
          <w:kern w:val="0"/>
          <w:sz w:val="32"/>
          <w:szCs w:val="32"/>
        </w:rPr>
      </w:pPr>
      <w:r w:rsidRPr="00711536">
        <w:rPr>
          <w:rFonts w:ascii="仿宋" w:eastAsia="仿宋" w:hAnsi="仿宋" w:cs="Arial" w:hint="eastAsia"/>
          <w:color w:val="333333"/>
          <w:sz w:val="32"/>
          <w:szCs w:val="32"/>
        </w:rPr>
        <w:t>1、因公出国（境）费</w:t>
      </w:r>
      <w:r w:rsidRPr="00711536">
        <w:rPr>
          <w:rFonts w:ascii="仿宋" w:eastAsia="仿宋" w:hAnsi="仿宋" w:cs="Arial"/>
          <w:color w:val="333333"/>
          <w:sz w:val="32"/>
          <w:szCs w:val="32"/>
        </w:rPr>
        <w:t>0</w:t>
      </w:r>
      <w:r w:rsidRPr="00711536">
        <w:rPr>
          <w:rFonts w:ascii="仿宋" w:eastAsia="仿宋" w:hAnsi="仿宋" w:cs="Arial" w:hint="eastAsia"/>
          <w:color w:val="333333"/>
          <w:sz w:val="32"/>
          <w:szCs w:val="32"/>
        </w:rPr>
        <w:t>万元，与</w:t>
      </w:r>
      <w:r w:rsidRPr="00711536">
        <w:rPr>
          <w:rFonts w:ascii="仿宋" w:eastAsia="仿宋" w:hAnsi="仿宋" w:cs="Arial"/>
          <w:color w:val="333333"/>
          <w:sz w:val="32"/>
          <w:szCs w:val="32"/>
        </w:rPr>
        <w:t>上年持平。</w:t>
      </w:r>
    </w:p>
    <w:p w:rsidR="00803BBA" w:rsidRDefault="00295E97" w:rsidP="00803BBA">
      <w:pPr>
        <w:widowControl/>
        <w:spacing w:line="520" w:lineRule="exact"/>
        <w:ind w:firstLine="480"/>
        <w:jc w:val="left"/>
        <w:rPr>
          <w:rFonts w:ascii="仿宋" w:eastAsia="仿宋" w:hAnsi="仿宋" w:cs="Arial"/>
          <w:color w:val="333333"/>
          <w:sz w:val="32"/>
          <w:szCs w:val="32"/>
        </w:rPr>
      </w:pPr>
      <w:r w:rsidRPr="00711536">
        <w:rPr>
          <w:rFonts w:ascii="仿宋" w:eastAsia="仿宋" w:hAnsi="仿宋" w:cs="Arial" w:hint="eastAsia"/>
          <w:color w:val="333333"/>
          <w:sz w:val="32"/>
          <w:szCs w:val="32"/>
        </w:rPr>
        <w:t xml:space="preserve"> 2、公务接待费</w:t>
      </w:r>
      <w:r w:rsidR="00803BBA">
        <w:rPr>
          <w:rFonts w:ascii="仿宋" w:eastAsia="仿宋" w:hAnsi="仿宋" w:cs="Arial"/>
          <w:color w:val="333333"/>
          <w:sz w:val="32"/>
          <w:szCs w:val="32"/>
        </w:rPr>
        <w:t>0</w:t>
      </w:r>
      <w:r w:rsidRPr="00711536">
        <w:rPr>
          <w:rFonts w:ascii="仿宋" w:eastAsia="仿宋" w:hAnsi="仿宋" w:cs="Arial" w:hint="eastAsia"/>
          <w:color w:val="333333"/>
          <w:sz w:val="32"/>
          <w:szCs w:val="32"/>
        </w:rPr>
        <w:t>万元</w:t>
      </w:r>
      <w:r w:rsidRPr="00711536">
        <w:rPr>
          <w:rFonts w:ascii="仿宋" w:eastAsia="仿宋" w:hAnsi="仿宋" w:cs="Arial"/>
          <w:color w:val="333333"/>
          <w:sz w:val="32"/>
          <w:szCs w:val="32"/>
        </w:rPr>
        <w:t>，</w:t>
      </w:r>
      <w:r w:rsidR="00803BBA" w:rsidRPr="00711536">
        <w:rPr>
          <w:rFonts w:ascii="仿宋" w:eastAsia="仿宋" w:hAnsi="仿宋" w:cs="Arial" w:hint="eastAsia"/>
          <w:color w:val="333333"/>
          <w:sz w:val="32"/>
          <w:szCs w:val="32"/>
        </w:rPr>
        <w:t>与</w:t>
      </w:r>
      <w:r w:rsidR="00803BBA" w:rsidRPr="00711536">
        <w:rPr>
          <w:rFonts w:ascii="仿宋" w:eastAsia="仿宋" w:hAnsi="仿宋" w:cs="Arial"/>
          <w:color w:val="333333"/>
          <w:sz w:val="32"/>
          <w:szCs w:val="32"/>
        </w:rPr>
        <w:t>上年持平。</w:t>
      </w:r>
    </w:p>
    <w:p w:rsidR="0010135B" w:rsidRPr="00711536" w:rsidRDefault="00295E97" w:rsidP="006F32D4">
      <w:pPr>
        <w:widowControl/>
        <w:spacing w:line="520" w:lineRule="exact"/>
        <w:ind w:firstLineChars="200" w:firstLine="640"/>
        <w:jc w:val="left"/>
        <w:rPr>
          <w:rFonts w:ascii="仿宋" w:eastAsia="仿宋" w:hAnsi="仿宋" w:cs="Arial"/>
          <w:color w:val="333333"/>
          <w:sz w:val="32"/>
          <w:szCs w:val="32"/>
        </w:rPr>
      </w:pPr>
      <w:r w:rsidRPr="00711536">
        <w:rPr>
          <w:rFonts w:ascii="仿宋" w:eastAsia="仿宋" w:hAnsi="仿宋" w:cs="Arial" w:hint="eastAsia"/>
          <w:color w:val="333333"/>
          <w:sz w:val="32"/>
          <w:szCs w:val="32"/>
        </w:rPr>
        <w:t>3、</w:t>
      </w:r>
      <w:r w:rsidRPr="00E83A19">
        <w:rPr>
          <w:rFonts w:ascii="仿宋" w:eastAsia="仿宋" w:hAnsi="仿宋" w:cs="Arial" w:hint="eastAsia"/>
          <w:color w:val="FF0000"/>
          <w:sz w:val="32"/>
          <w:szCs w:val="32"/>
        </w:rPr>
        <w:t>公务用车购置及运行费</w:t>
      </w:r>
      <w:r w:rsidR="00803BBA" w:rsidRPr="00E83A19">
        <w:rPr>
          <w:rFonts w:ascii="仿宋" w:eastAsia="仿宋" w:hAnsi="仿宋" w:cs="Arial"/>
          <w:color w:val="FF0000"/>
          <w:sz w:val="32"/>
          <w:szCs w:val="32"/>
        </w:rPr>
        <w:t>0</w:t>
      </w:r>
      <w:r w:rsidR="00CC0D29" w:rsidRPr="00E83A19">
        <w:rPr>
          <w:rFonts w:ascii="仿宋" w:eastAsia="仿宋" w:hAnsi="仿宋" w:cs="Arial" w:hint="eastAsia"/>
          <w:color w:val="FF0000"/>
          <w:sz w:val="32"/>
          <w:szCs w:val="32"/>
        </w:rPr>
        <w:t>万元</w:t>
      </w:r>
      <w:r w:rsidR="00CC0D29">
        <w:rPr>
          <w:rFonts w:ascii="仿宋" w:eastAsia="仿宋" w:hAnsi="仿宋" w:cs="Arial" w:hint="eastAsia"/>
          <w:color w:val="333333"/>
          <w:sz w:val="32"/>
          <w:szCs w:val="32"/>
        </w:rPr>
        <w:t>，与</w:t>
      </w:r>
      <w:r w:rsidRPr="00711536">
        <w:rPr>
          <w:rFonts w:ascii="仿宋" w:eastAsia="仿宋" w:hAnsi="仿宋" w:cs="Arial"/>
          <w:color w:val="333333"/>
          <w:sz w:val="32"/>
          <w:szCs w:val="32"/>
        </w:rPr>
        <w:t>上年</w:t>
      </w:r>
      <w:r w:rsidRPr="00711536">
        <w:rPr>
          <w:rFonts w:ascii="仿宋" w:eastAsia="仿宋" w:hAnsi="仿宋" w:cs="Arial" w:hint="eastAsia"/>
          <w:color w:val="333333"/>
          <w:sz w:val="32"/>
          <w:szCs w:val="32"/>
        </w:rPr>
        <w:t>持平</w:t>
      </w:r>
      <w:r w:rsidR="006F32D4">
        <w:rPr>
          <w:rFonts w:ascii="仿宋" w:eastAsia="仿宋" w:hAnsi="仿宋" w:cs="Arial" w:hint="eastAsia"/>
          <w:color w:val="333333"/>
          <w:sz w:val="32"/>
          <w:szCs w:val="32"/>
        </w:rPr>
        <w:t>。</w:t>
      </w:r>
      <w:r w:rsidRPr="00711536">
        <w:rPr>
          <w:rFonts w:ascii="仿宋" w:eastAsia="仿宋" w:hAnsi="仿宋" w:cs="Arial" w:hint="eastAsia"/>
          <w:color w:val="333333"/>
          <w:sz w:val="32"/>
          <w:szCs w:val="32"/>
        </w:rPr>
        <w:t>我单位公务</w:t>
      </w:r>
      <w:r w:rsidRPr="00711536">
        <w:rPr>
          <w:rFonts w:ascii="仿宋" w:eastAsia="仿宋" w:hAnsi="仿宋" w:cs="Arial"/>
          <w:color w:val="333333"/>
          <w:sz w:val="32"/>
          <w:szCs w:val="32"/>
        </w:rPr>
        <w:t>用车</w:t>
      </w:r>
      <w:r w:rsidRPr="00711536">
        <w:rPr>
          <w:rFonts w:ascii="仿宋" w:eastAsia="仿宋" w:hAnsi="仿宋" w:cs="Arial" w:hint="eastAsia"/>
          <w:color w:val="333333"/>
          <w:sz w:val="32"/>
          <w:szCs w:val="32"/>
        </w:rPr>
        <w:t>全</w:t>
      </w:r>
      <w:r w:rsidRPr="00711536">
        <w:rPr>
          <w:rFonts w:ascii="仿宋" w:eastAsia="仿宋" w:hAnsi="仿宋" w:cs="Arial"/>
          <w:color w:val="333333"/>
          <w:sz w:val="32"/>
          <w:szCs w:val="32"/>
        </w:rPr>
        <w:t>部由局机关统一管理，统一核算，</w:t>
      </w:r>
      <w:r w:rsidRPr="00E83A19">
        <w:rPr>
          <w:rFonts w:ascii="仿宋" w:eastAsia="仿宋" w:hAnsi="仿宋" w:cs="Arial"/>
          <w:color w:val="FF0000"/>
          <w:sz w:val="32"/>
          <w:szCs w:val="32"/>
        </w:rPr>
        <w:t>故没有安排公务用车运行费</w:t>
      </w:r>
      <w:r w:rsidRPr="00E83A19">
        <w:rPr>
          <w:rFonts w:ascii="仿宋" w:eastAsia="仿宋" w:hAnsi="仿宋" w:cs="Arial" w:hint="eastAsia"/>
          <w:color w:val="FF0000"/>
          <w:sz w:val="32"/>
          <w:szCs w:val="32"/>
        </w:rPr>
        <w:t>相</w:t>
      </w:r>
      <w:r w:rsidRPr="00E83A19">
        <w:rPr>
          <w:rFonts w:ascii="仿宋" w:eastAsia="仿宋" w:hAnsi="仿宋" w:cs="Arial"/>
          <w:color w:val="FF0000"/>
          <w:sz w:val="32"/>
          <w:szCs w:val="32"/>
        </w:rPr>
        <w:t>关预算</w:t>
      </w:r>
      <w:r w:rsidRPr="00711536">
        <w:rPr>
          <w:rFonts w:ascii="仿宋" w:eastAsia="仿宋" w:hAnsi="仿宋" w:cs="Arial"/>
          <w:color w:val="333333"/>
          <w:sz w:val="32"/>
          <w:szCs w:val="32"/>
        </w:rPr>
        <w:t>。</w:t>
      </w:r>
    </w:p>
    <w:p w:rsidR="0010135B" w:rsidRPr="00EB36A7" w:rsidRDefault="0074268D" w:rsidP="0010135B">
      <w:pPr>
        <w:widowControl/>
        <w:spacing w:line="520" w:lineRule="exact"/>
        <w:ind w:firstLine="480"/>
        <w:rPr>
          <w:rFonts w:ascii="黑体" w:eastAsia="黑体" w:hAnsi="黑体" w:cs="Helvetica"/>
          <w:b/>
          <w:bCs/>
          <w:color w:val="333333"/>
          <w:kern w:val="0"/>
          <w:sz w:val="32"/>
          <w:szCs w:val="32"/>
        </w:rPr>
      </w:pPr>
      <w:r w:rsidRPr="00EB36A7">
        <w:rPr>
          <w:rFonts w:ascii="黑体" w:eastAsia="黑体" w:hAnsi="黑体" w:cs="Helvetica" w:hint="eastAsia"/>
          <w:b/>
          <w:bCs/>
          <w:color w:val="333333"/>
          <w:kern w:val="0"/>
          <w:sz w:val="32"/>
          <w:szCs w:val="32"/>
        </w:rPr>
        <w:t>六、</w:t>
      </w:r>
      <w:r w:rsidR="0010135B" w:rsidRPr="00EB36A7">
        <w:rPr>
          <w:rFonts w:ascii="黑体" w:eastAsia="黑体" w:hAnsi="黑体" w:cs="Helvetica" w:hint="eastAsia"/>
          <w:b/>
          <w:bCs/>
          <w:color w:val="333333"/>
          <w:kern w:val="0"/>
          <w:sz w:val="32"/>
          <w:szCs w:val="32"/>
        </w:rPr>
        <w:t>政府采购预算情况</w:t>
      </w:r>
    </w:p>
    <w:p w:rsidR="0010135B" w:rsidRPr="00711536" w:rsidRDefault="0010135B" w:rsidP="00E7467E">
      <w:pPr>
        <w:widowControl/>
        <w:spacing w:line="520" w:lineRule="exact"/>
        <w:ind w:firstLineChars="200" w:firstLine="640"/>
        <w:rPr>
          <w:rFonts w:ascii="仿宋" w:eastAsia="仿宋" w:hAnsi="仿宋" w:cs="Helvetica"/>
          <w:bCs/>
          <w:color w:val="333333"/>
          <w:kern w:val="0"/>
          <w:sz w:val="32"/>
          <w:szCs w:val="32"/>
        </w:rPr>
      </w:pPr>
      <w:r w:rsidRPr="00711536">
        <w:rPr>
          <w:rFonts w:ascii="仿宋" w:eastAsia="仿宋" w:hAnsi="仿宋" w:cs="Helvetica" w:hint="eastAsia"/>
          <w:bCs/>
          <w:color w:val="333333"/>
          <w:kern w:val="0"/>
          <w:sz w:val="32"/>
          <w:szCs w:val="32"/>
        </w:rPr>
        <w:t>根据《湖北省政</w:t>
      </w:r>
      <w:r w:rsidRPr="00711536">
        <w:rPr>
          <w:rFonts w:ascii="仿宋" w:eastAsia="仿宋" w:hAnsi="仿宋" w:cs="Helvetica"/>
          <w:bCs/>
          <w:color w:val="333333"/>
          <w:kern w:val="0"/>
          <w:sz w:val="32"/>
          <w:szCs w:val="32"/>
        </w:rPr>
        <w:t>府集中采购目录及标准（</w:t>
      </w:r>
      <w:r w:rsidR="002F12C2">
        <w:rPr>
          <w:rFonts w:ascii="仿宋" w:eastAsia="仿宋" w:hAnsi="仿宋" w:cs="Helvetica" w:hint="eastAsia"/>
          <w:bCs/>
          <w:color w:val="333333"/>
          <w:kern w:val="0"/>
          <w:sz w:val="32"/>
          <w:szCs w:val="32"/>
        </w:rPr>
        <w:t>2023</w:t>
      </w:r>
      <w:r w:rsidRPr="00711536">
        <w:rPr>
          <w:rFonts w:ascii="仿宋" w:eastAsia="仿宋" w:hAnsi="仿宋" w:cs="Helvetica" w:hint="eastAsia"/>
          <w:bCs/>
          <w:color w:val="333333"/>
          <w:kern w:val="0"/>
          <w:sz w:val="32"/>
          <w:szCs w:val="32"/>
        </w:rPr>
        <w:t>年</w:t>
      </w:r>
      <w:r w:rsidRPr="00711536">
        <w:rPr>
          <w:rFonts w:ascii="仿宋" w:eastAsia="仿宋" w:hAnsi="仿宋" w:cs="Helvetica"/>
          <w:bCs/>
          <w:color w:val="333333"/>
          <w:kern w:val="0"/>
          <w:sz w:val="32"/>
          <w:szCs w:val="32"/>
        </w:rPr>
        <w:t>版）</w:t>
      </w:r>
      <w:r w:rsidRPr="00711536">
        <w:rPr>
          <w:rFonts w:ascii="仿宋" w:eastAsia="仿宋" w:hAnsi="仿宋" w:cs="Helvetica" w:hint="eastAsia"/>
          <w:bCs/>
          <w:color w:val="333333"/>
          <w:kern w:val="0"/>
          <w:sz w:val="32"/>
          <w:szCs w:val="32"/>
        </w:rPr>
        <w:t>的</w:t>
      </w:r>
      <w:r w:rsidRPr="00711536">
        <w:rPr>
          <w:rFonts w:ascii="仿宋" w:eastAsia="仿宋" w:hAnsi="仿宋" w:cs="Helvetica"/>
          <w:bCs/>
          <w:color w:val="333333"/>
          <w:kern w:val="0"/>
          <w:sz w:val="32"/>
          <w:szCs w:val="32"/>
        </w:rPr>
        <w:t>通知》要求</w:t>
      </w:r>
      <w:r w:rsidRPr="00711536">
        <w:rPr>
          <w:rFonts w:ascii="仿宋" w:eastAsia="仿宋" w:hAnsi="仿宋" w:cs="Helvetica" w:hint="eastAsia"/>
          <w:bCs/>
          <w:color w:val="333333"/>
          <w:kern w:val="0"/>
          <w:sz w:val="32"/>
          <w:szCs w:val="32"/>
        </w:rPr>
        <w:t>，</w:t>
      </w:r>
      <w:r w:rsidR="002F12C2">
        <w:rPr>
          <w:rFonts w:ascii="仿宋" w:eastAsia="仿宋" w:hAnsi="仿宋" w:cs="Helvetica" w:hint="eastAsia"/>
          <w:bCs/>
          <w:color w:val="333333"/>
          <w:kern w:val="0"/>
          <w:sz w:val="32"/>
          <w:szCs w:val="32"/>
        </w:rPr>
        <w:t>2023</w:t>
      </w:r>
      <w:r w:rsidRPr="00711536">
        <w:rPr>
          <w:rFonts w:ascii="仿宋" w:eastAsia="仿宋" w:hAnsi="仿宋" w:cs="Helvetica" w:hint="eastAsia"/>
          <w:bCs/>
          <w:color w:val="333333"/>
          <w:kern w:val="0"/>
          <w:sz w:val="32"/>
          <w:szCs w:val="32"/>
        </w:rPr>
        <w:t>年我中</w:t>
      </w:r>
      <w:r w:rsidRPr="00711536">
        <w:rPr>
          <w:rFonts w:ascii="仿宋" w:eastAsia="仿宋" w:hAnsi="仿宋" w:cs="Helvetica"/>
          <w:bCs/>
          <w:color w:val="333333"/>
          <w:kern w:val="0"/>
          <w:sz w:val="32"/>
          <w:szCs w:val="32"/>
        </w:rPr>
        <w:t>心</w:t>
      </w:r>
      <w:r w:rsidRPr="00711536">
        <w:rPr>
          <w:rFonts w:ascii="仿宋" w:eastAsia="仿宋" w:hAnsi="仿宋" w:cs="Helvetica" w:hint="eastAsia"/>
          <w:bCs/>
          <w:color w:val="333333"/>
          <w:kern w:val="0"/>
          <w:sz w:val="32"/>
          <w:szCs w:val="32"/>
        </w:rPr>
        <w:t>编制政府采购预算</w:t>
      </w:r>
      <w:r w:rsidR="00911D1D">
        <w:rPr>
          <w:rFonts w:ascii="仿宋" w:eastAsia="仿宋" w:hAnsi="仿宋" w:cs="Helvetica"/>
          <w:bCs/>
          <w:color w:val="333333"/>
          <w:kern w:val="0"/>
          <w:sz w:val="32"/>
          <w:szCs w:val="32"/>
        </w:rPr>
        <w:t>33</w:t>
      </w:r>
      <w:r w:rsidR="00803BBA">
        <w:rPr>
          <w:rFonts w:ascii="仿宋" w:eastAsia="仿宋" w:hAnsi="仿宋" w:cs="Helvetica"/>
          <w:bCs/>
          <w:color w:val="333333"/>
          <w:kern w:val="0"/>
          <w:sz w:val="32"/>
          <w:szCs w:val="32"/>
        </w:rPr>
        <w:t>.</w:t>
      </w:r>
      <w:r w:rsidR="00911D1D">
        <w:rPr>
          <w:rFonts w:ascii="仿宋" w:eastAsia="仿宋" w:hAnsi="仿宋" w:cs="Helvetica"/>
          <w:bCs/>
          <w:color w:val="333333"/>
          <w:kern w:val="0"/>
          <w:sz w:val="32"/>
          <w:szCs w:val="32"/>
        </w:rPr>
        <w:t>8</w:t>
      </w:r>
      <w:r w:rsidR="00803BBA">
        <w:rPr>
          <w:rFonts w:ascii="仿宋" w:eastAsia="仿宋" w:hAnsi="仿宋" w:cs="Helvetica"/>
          <w:bCs/>
          <w:color w:val="333333"/>
          <w:kern w:val="0"/>
          <w:sz w:val="32"/>
          <w:szCs w:val="32"/>
        </w:rPr>
        <w:t>7</w:t>
      </w:r>
      <w:r w:rsidRPr="00711536">
        <w:rPr>
          <w:rFonts w:ascii="仿宋" w:eastAsia="仿宋" w:hAnsi="仿宋" w:cs="Helvetica" w:hint="eastAsia"/>
          <w:bCs/>
          <w:color w:val="333333"/>
          <w:kern w:val="0"/>
          <w:sz w:val="32"/>
          <w:szCs w:val="32"/>
        </w:rPr>
        <w:t>万元，比上年度</w:t>
      </w:r>
      <w:r w:rsidR="0089100F">
        <w:rPr>
          <w:rFonts w:ascii="仿宋" w:eastAsia="仿宋" w:hAnsi="仿宋" w:cs="Helvetica" w:hint="eastAsia"/>
          <w:bCs/>
          <w:color w:val="333333"/>
          <w:kern w:val="0"/>
          <w:sz w:val="32"/>
          <w:szCs w:val="32"/>
        </w:rPr>
        <w:t>减少</w:t>
      </w:r>
      <w:r w:rsidR="0089100F">
        <w:rPr>
          <w:rFonts w:ascii="仿宋" w:eastAsia="仿宋" w:hAnsi="仿宋" w:cs="Helvetica"/>
          <w:bCs/>
          <w:color w:val="333333"/>
          <w:kern w:val="0"/>
          <w:sz w:val="32"/>
          <w:szCs w:val="32"/>
        </w:rPr>
        <w:t>23.5</w:t>
      </w:r>
      <w:r w:rsidRPr="00711536">
        <w:rPr>
          <w:rFonts w:ascii="仿宋" w:eastAsia="仿宋" w:hAnsi="仿宋" w:cs="Helvetica" w:hint="eastAsia"/>
          <w:bCs/>
          <w:color w:val="333333"/>
          <w:kern w:val="0"/>
          <w:sz w:val="32"/>
          <w:szCs w:val="32"/>
        </w:rPr>
        <w:t>万</w:t>
      </w:r>
      <w:r w:rsidR="00803BBA">
        <w:rPr>
          <w:rFonts w:ascii="仿宋" w:eastAsia="仿宋" w:hAnsi="仿宋" w:cs="Helvetica"/>
          <w:bCs/>
          <w:color w:val="333333"/>
          <w:kern w:val="0"/>
          <w:sz w:val="32"/>
          <w:szCs w:val="32"/>
        </w:rPr>
        <w:t>元，增</w:t>
      </w:r>
      <w:r w:rsidR="00803BBA">
        <w:rPr>
          <w:rFonts w:ascii="仿宋" w:eastAsia="仿宋" w:hAnsi="仿宋" w:cs="Helvetica" w:hint="eastAsia"/>
          <w:bCs/>
          <w:color w:val="333333"/>
          <w:kern w:val="0"/>
          <w:sz w:val="32"/>
          <w:szCs w:val="32"/>
        </w:rPr>
        <w:t>长</w:t>
      </w:r>
      <w:r w:rsidR="0089100F">
        <w:rPr>
          <w:rFonts w:ascii="仿宋" w:eastAsia="仿宋" w:hAnsi="仿宋" w:cs="Helvetica"/>
          <w:bCs/>
          <w:color w:val="333333"/>
          <w:kern w:val="0"/>
          <w:sz w:val="32"/>
          <w:szCs w:val="32"/>
        </w:rPr>
        <w:t>40.96</w:t>
      </w:r>
      <w:r w:rsidRPr="00711536">
        <w:rPr>
          <w:rFonts w:ascii="仿宋" w:eastAsia="仿宋" w:hAnsi="仿宋" w:cs="Helvetica" w:hint="eastAsia"/>
          <w:bCs/>
          <w:color w:val="333333"/>
          <w:kern w:val="0"/>
          <w:sz w:val="32"/>
          <w:szCs w:val="32"/>
        </w:rPr>
        <w:t>%</w:t>
      </w:r>
      <w:r w:rsidR="0089100F">
        <w:rPr>
          <w:rFonts w:ascii="仿宋" w:eastAsia="仿宋" w:hAnsi="仿宋" w:cs="Helvetica" w:hint="eastAsia"/>
          <w:bCs/>
          <w:color w:val="333333"/>
          <w:kern w:val="0"/>
          <w:sz w:val="32"/>
          <w:szCs w:val="32"/>
        </w:rPr>
        <w:t>，</w:t>
      </w:r>
      <w:r w:rsidR="0089100F">
        <w:rPr>
          <w:rFonts w:ascii="仿宋" w:eastAsia="仿宋" w:hAnsi="仿宋" w:cs="Helvetica"/>
          <w:bCs/>
          <w:color w:val="333333"/>
          <w:kern w:val="0"/>
          <w:sz w:val="32"/>
          <w:szCs w:val="32"/>
        </w:rPr>
        <w:t>减少</w:t>
      </w:r>
      <w:r w:rsidRPr="00711536">
        <w:rPr>
          <w:rFonts w:ascii="仿宋" w:eastAsia="仿宋" w:hAnsi="仿宋" w:cs="Helvetica" w:hint="eastAsia"/>
          <w:bCs/>
          <w:color w:val="333333"/>
          <w:kern w:val="0"/>
          <w:sz w:val="32"/>
          <w:szCs w:val="32"/>
        </w:rPr>
        <w:t>的主要原因：</w:t>
      </w:r>
      <w:r w:rsidR="0089100F">
        <w:rPr>
          <w:rFonts w:ascii="仿宋" w:eastAsia="仿宋" w:hAnsi="仿宋" w:cs="Helvetica" w:hint="eastAsia"/>
          <w:bCs/>
          <w:color w:val="333333"/>
          <w:kern w:val="0"/>
          <w:sz w:val="32"/>
          <w:szCs w:val="32"/>
        </w:rPr>
        <w:t>减少</w:t>
      </w:r>
      <w:r w:rsidR="0089100F">
        <w:rPr>
          <w:rFonts w:ascii="仿宋" w:eastAsia="仿宋" w:hAnsi="仿宋" w:cs="Helvetica"/>
          <w:bCs/>
          <w:color w:val="333333"/>
          <w:kern w:val="0"/>
          <w:sz w:val="32"/>
          <w:szCs w:val="32"/>
        </w:rPr>
        <w:t>了</w:t>
      </w:r>
      <w:r w:rsidR="00803BBA">
        <w:rPr>
          <w:rFonts w:ascii="仿宋" w:eastAsia="仿宋" w:hAnsi="仿宋" w:cs="Helvetica"/>
          <w:bCs/>
          <w:color w:val="333333"/>
          <w:kern w:val="0"/>
          <w:sz w:val="32"/>
          <w:szCs w:val="32"/>
        </w:rPr>
        <w:t>印刷采购</w:t>
      </w:r>
      <w:r w:rsidRPr="00711536">
        <w:rPr>
          <w:rFonts w:ascii="仿宋" w:eastAsia="仿宋" w:hAnsi="仿宋" w:cs="Helvetica" w:hint="eastAsia"/>
          <w:bCs/>
          <w:color w:val="333333"/>
          <w:kern w:val="0"/>
          <w:sz w:val="32"/>
          <w:szCs w:val="32"/>
        </w:rPr>
        <w:t>。</w:t>
      </w:r>
    </w:p>
    <w:p w:rsidR="0010135B" w:rsidRPr="00711536" w:rsidRDefault="002F12C2" w:rsidP="00E7467E">
      <w:pPr>
        <w:widowControl/>
        <w:spacing w:line="520" w:lineRule="exact"/>
        <w:ind w:firstLineChars="200" w:firstLine="640"/>
        <w:rPr>
          <w:rFonts w:ascii="仿宋" w:eastAsia="仿宋" w:hAnsi="仿宋" w:cs="Helvetica"/>
          <w:bCs/>
          <w:color w:val="333333"/>
          <w:kern w:val="0"/>
          <w:sz w:val="32"/>
          <w:szCs w:val="32"/>
        </w:rPr>
      </w:pPr>
      <w:r>
        <w:rPr>
          <w:rFonts w:ascii="仿宋" w:eastAsia="仿宋" w:hAnsi="仿宋" w:cs="Helvetica"/>
          <w:bCs/>
          <w:color w:val="333333"/>
          <w:kern w:val="0"/>
          <w:sz w:val="32"/>
          <w:szCs w:val="32"/>
        </w:rPr>
        <w:t>2023</w:t>
      </w:r>
      <w:r w:rsidR="0010135B" w:rsidRPr="00711536">
        <w:rPr>
          <w:rFonts w:ascii="仿宋" w:eastAsia="仿宋" w:hAnsi="仿宋" w:cs="Helvetica" w:hint="eastAsia"/>
          <w:bCs/>
          <w:color w:val="333333"/>
          <w:kern w:val="0"/>
          <w:sz w:val="32"/>
          <w:szCs w:val="32"/>
        </w:rPr>
        <w:t>年</w:t>
      </w:r>
      <w:r w:rsidR="0010135B" w:rsidRPr="00711536">
        <w:rPr>
          <w:rFonts w:ascii="仿宋" w:eastAsia="仿宋" w:hAnsi="仿宋" w:cs="Helvetica"/>
          <w:bCs/>
          <w:color w:val="333333"/>
          <w:kern w:val="0"/>
          <w:sz w:val="32"/>
          <w:szCs w:val="32"/>
        </w:rPr>
        <w:t>政府采购预算全部为</w:t>
      </w:r>
      <w:r w:rsidR="0010135B" w:rsidRPr="00711536">
        <w:rPr>
          <w:rFonts w:ascii="仿宋" w:eastAsia="仿宋" w:hAnsi="仿宋" w:cs="Helvetica" w:hint="eastAsia"/>
          <w:bCs/>
          <w:color w:val="333333"/>
          <w:kern w:val="0"/>
          <w:sz w:val="32"/>
          <w:szCs w:val="32"/>
        </w:rPr>
        <w:t>服务类政府采购预算，主要是</w:t>
      </w:r>
      <w:r w:rsidR="00803BBA" w:rsidRPr="00803BBA">
        <w:rPr>
          <w:rFonts w:ascii="仿宋" w:eastAsia="仿宋" w:hAnsi="仿宋" w:cs="Helvetica" w:hint="eastAsia"/>
          <w:bCs/>
          <w:color w:val="333333"/>
          <w:kern w:val="0"/>
          <w:sz w:val="32"/>
          <w:szCs w:val="32"/>
        </w:rPr>
        <w:t>其他印刷服务</w:t>
      </w:r>
      <w:r w:rsidR="00803BBA">
        <w:rPr>
          <w:rFonts w:ascii="仿宋" w:eastAsia="仿宋" w:hAnsi="仿宋" w:cs="Helvetica" w:hint="eastAsia"/>
          <w:bCs/>
          <w:color w:val="333333"/>
          <w:kern w:val="0"/>
          <w:sz w:val="32"/>
          <w:szCs w:val="32"/>
        </w:rPr>
        <w:t>、</w:t>
      </w:r>
      <w:r w:rsidR="00803BBA" w:rsidRPr="00803BBA">
        <w:rPr>
          <w:rFonts w:ascii="仿宋" w:eastAsia="仿宋" w:hAnsi="仿宋" w:cs="Helvetica" w:hint="eastAsia"/>
          <w:bCs/>
          <w:color w:val="333333"/>
          <w:kern w:val="0"/>
          <w:sz w:val="32"/>
          <w:szCs w:val="32"/>
        </w:rPr>
        <w:t>其他维修和保养服务</w:t>
      </w:r>
      <w:r w:rsidR="0010135B" w:rsidRPr="00711536">
        <w:rPr>
          <w:rFonts w:ascii="仿宋" w:eastAsia="仿宋" w:hAnsi="仿宋" w:cs="Helvetica"/>
          <w:bCs/>
          <w:color w:val="333333"/>
          <w:kern w:val="0"/>
          <w:sz w:val="32"/>
          <w:szCs w:val="32"/>
        </w:rPr>
        <w:t>、</w:t>
      </w:r>
      <w:r w:rsidR="00803BBA" w:rsidRPr="00803BBA">
        <w:rPr>
          <w:rFonts w:ascii="仿宋" w:eastAsia="仿宋" w:hAnsi="仿宋" w:cs="Helvetica" w:hint="eastAsia"/>
          <w:bCs/>
          <w:color w:val="333333"/>
          <w:kern w:val="0"/>
          <w:sz w:val="32"/>
          <w:szCs w:val="32"/>
        </w:rPr>
        <w:t>其他运行维护服务</w:t>
      </w:r>
      <w:r w:rsidR="00803BBA">
        <w:rPr>
          <w:rFonts w:ascii="仿宋" w:eastAsia="仿宋" w:hAnsi="仿宋" w:cs="Helvetica" w:hint="eastAsia"/>
          <w:bCs/>
          <w:color w:val="333333"/>
          <w:kern w:val="0"/>
          <w:sz w:val="32"/>
          <w:szCs w:val="32"/>
        </w:rPr>
        <w:t>、</w:t>
      </w:r>
      <w:r w:rsidR="00803BBA" w:rsidRPr="00803BBA">
        <w:rPr>
          <w:rFonts w:ascii="仿宋" w:eastAsia="仿宋" w:hAnsi="仿宋" w:cs="Helvetica" w:hint="eastAsia"/>
          <w:bCs/>
          <w:color w:val="333333"/>
          <w:kern w:val="0"/>
          <w:sz w:val="32"/>
          <w:szCs w:val="32"/>
        </w:rPr>
        <w:t>记账服务</w:t>
      </w:r>
      <w:r w:rsidR="0010135B" w:rsidRPr="00711536">
        <w:rPr>
          <w:rFonts w:ascii="仿宋" w:eastAsia="仿宋" w:hAnsi="仿宋" w:cs="Helvetica" w:hint="eastAsia"/>
          <w:bCs/>
          <w:color w:val="333333"/>
          <w:kern w:val="0"/>
          <w:sz w:val="32"/>
          <w:szCs w:val="32"/>
        </w:rPr>
        <w:t>。</w:t>
      </w:r>
    </w:p>
    <w:p w:rsidR="0010135B" w:rsidRPr="00EB36A7" w:rsidRDefault="0010135B" w:rsidP="0010135B">
      <w:pPr>
        <w:widowControl/>
        <w:spacing w:line="520" w:lineRule="exact"/>
        <w:rPr>
          <w:rFonts w:ascii="黑体" w:eastAsia="黑体" w:hAnsi="黑体" w:cs="Helvetica"/>
          <w:b/>
          <w:bCs/>
          <w:color w:val="333333"/>
          <w:kern w:val="0"/>
          <w:sz w:val="32"/>
          <w:szCs w:val="32"/>
        </w:rPr>
      </w:pPr>
      <w:r w:rsidRPr="00711536">
        <w:rPr>
          <w:rFonts w:ascii="仿宋" w:eastAsia="仿宋" w:hAnsi="仿宋" w:cs="Helvetica" w:hint="eastAsia"/>
          <w:bCs/>
          <w:color w:val="333333"/>
          <w:kern w:val="0"/>
          <w:sz w:val="32"/>
          <w:szCs w:val="32"/>
        </w:rPr>
        <w:t xml:space="preserve">　</w:t>
      </w:r>
      <w:r w:rsidRPr="00711536">
        <w:rPr>
          <w:rFonts w:ascii="仿宋" w:eastAsia="仿宋" w:hAnsi="仿宋" w:cs="Helvetica" w:hint="eastAsia"/>
          <w:b/>
          <w:bCs/>
          <w:color w:val="333333"/>
          <w:kern w:val="0"/>
          <w:sz w:val="32"/>
          <w:szCs w:val="32"/>
        </w:rPr>
        <w:t xml:space="preserve"> </w:t>
      </w:r>
      <w:r w:rsidR="0074268D" w:rsidRPr="00EB36A7">
        <w:rPr>
          <w:rFonts w:ascii="黑体" w:eastAsia="黑体" w:hAnsi="黑体" w:cs="Helvetica" w:hint="eastAsia"/>
          <w:b/>
          <w:bCs/>
          <w:color w:val="333333"/>
          <w:kern w:val="0"/>
          <w:sz w:val="32"/>
          <w:szCs w:val="32"/>
        </w:rPr>
        <w:t>七、</w:t>
      </w:r>
      <w:r w:rsidRPr="00EB36A7">
        <w:rPr>
          <w:rFonts w:ascii="黑体" w:eastAsia="黑体" w:hAnsi="黑体" w:cs="Helvetica" w:hint="eastAsia"/>
          <w:b/>
          <w:bCs/>
          <w:color w:val="333333"/>
          <w:kern w:val="0"/>
          <w:sz w:val="32"/>
          <w:szCs w:val="32"/>
        </w:rPr>
        <w:t>国有资产占用情况</w:t>
      </w:r>
    </w:p>
    <w:p w:rsidR="0010135B" w:rsidRPr="00711536" w:rsidRDefault="0010135B" w:rsidP="0010135B">
      <w:pPr>
        <w:widowControl/>
        <w:spacing w:line="520" w:lineRule="exact"/>
        <w:ind w:firstLine="480"/>
        <w:rPr>
          <w:rFonts w:ascii="仿宋" w:eastAsia="仿宋" w:hAnsi="仿宋" w:cs="Helvetica"/>
          <w:bCs/>
          <w:color w:val="333333"/>
          <w:kern w:val="0"/>
          <w:sz w:val="32"/>
          <w:szCs w:val="32"/>
        </w:rPr>
      </w:pPr>
      <w:r w:rsidRPr="00711536">
        <w:rPr>
          <w:rFonts w:ascii="仿宋" w:eastAsia="仿宋" w:hAnsi="仿宋" w:cs="Helvetica" w:hint="eastAsia"/>
          <w:bCs/>
          <w:color w:val="333333"/>
          <w:kern w:val="0"/>
          <w:sz w:val="32"/>
          <w:szCs w:val="32"/>
        </w:rPr>
        <w:t>我</w:t>
      </w:r>
      <w:r w:rsidR="00803BBA">
        <w:rPr>
          <w:rFonts w:ascii="仿宋" w:eastAsia="仿宋" w:hAnsi="仿宋" w:cs="Helvetica" w:hint="eastAsia"/>
          <w:bCs/>
          <w:color w:val="333333"/>
          <w:kern w:val="0"/>
          <w:sz w:val="32"/>
          <w:szCs w:val="32"/>
        </w:rPr>
        <w:t>单位</w:t>
      </w:r>
      <w:r w:rsidRPr="00711536">
        <w:rPr>
          <w:rFonts w:ascii="仿宋" w:eastAsia="仿宋" w:hAnsi="仿宋" w:cs="Helvetica" w:hint="eastAsia"/>
          <w:bCs/>
          <w:color w:val="333333"/>
          <w:kern w:val="0"/>
          <w:sz w:val="32"/>
          <w:szCs w:val="32"/>
        </w:rPr>
        <w:t>固定资产均由</w:t>
      </w:r>
      <w:r w:rsidR="00803BBA">
        <w:rPr>
          <w:rFonts w:ascii="仿宋" w:eastAsia="仿宋" w:hAnsi="仿宋" w:cs="Helvetica" w:hint="eastAsia"/>
          <w:bCs/>
          <w:color w:val="333333"/>
          <w:kern w:val="0"/>
          <w:sz w:val="32"/>
          <w:szCs w:val="32"/>
        </w:rPr>
        <w:t>省</w:t>
      </w:r>
      <w:r w:rsidRPr="00711536">
        <w:rPr>
          <w:rFonts w:ascii="仿宋" w:eastAsia="仿宋" w:hAnsi="仿宋" w:cs="Helvetica" w:hint="eastAsia"/>
          <w:bCs/>
          <w:color w:val="333333"/>
          <w:kern w:val="0"/>
          <w:sz w:val="32"/>
          <w:szCs w:val="32"/>
        </w:rPr>
        <w:t>局机关统一管理，</w:t>
      </w:r>
      <w:r w:rsidRPr="00711536">
        <w:rPr>
          <w:rFonts w:ascii="仿宋" w:eastAsia="仿宋" w:hAnsi="仿宋" w:cs="Helvetica"/>
          <w:bCs/>
          <w:color w:val="333333"/>
          <w:kern w:val="0"/>
          <w:sz w:val="32"/>
          <w:szCs w:val="32"/>
        </w:rPr>
        <w:t>统一</w:t>
      </w:r>
      <w:r w:rsidRPr="00711536">
        <w:rPr>
          <w:rFonts w:ascii="仿宋" w:eastAsia="仿宋" w:hAnsi="仿宋" w:cs="Helvetica" w:hint="eastAsia"/>
          <w:bCs/>
          <w:color w:val="333333"/>
          <w:kern w:val="0"/>
          <w:sz w:val="32"/>
          <w:szCs w:val="32"/>
        </w:rPr>
        <w:t>按照</w:t>
      </w:r>
      <w:r w:rsidRPr="00711536">
        <w:rPr>
          <w:rFonts w:ascii="仿宋" w:eastAsia="仿宋" w:hAnsi="仿宋" w:cs="Helvetica"/>
          <w:bCs/>
          <w:color w:val="333333"/>
          <w:kern w:val="0"/>
          <w:sz w:val="32"/>
          <w:szCs w:val="32"/>
        </w:rPr>
        <w:t>省财政要求，管理</w:t>
      </w:r>
      <w:r w:rsidRPr="00711536">
        <w:rPr>
          <w:rFonts w:ascii="仿宋" w:eastAsia="仿宋" w:hAnsi="仿宋" w:cs="Helvetica" w:hint="eastAsia"/>
          <w:bCs/>
          <w:color w:val="333333"/>
          <w:kern w:val="0"/>
          <w:sz w:val="32"/>
          <w:szCs w:val="32"/>
        </w:rPr>
        <w:t>核算</w:t>
      </w:r>
      <w:r w:rsidRPr="00711536">
        <w:rPr>
          <w:rFonts w:ascii="仿宋" w:eastAsia="仿宋" w:hAnsi="仿宋" w:cs="Helvetica"/>
          <w:bCs/>
          <w:color w:val="333333"/>
          <w:kern w:val="0"/>
          <w:sz w:val="32"/>
          <w:szCs w:val="32"/>
        </w:rPr>
        <w:t>国有资产，</w:t>
      </w:r>
      <w:r w:rsidR="00803BBA">
        <w:rPr>
          <w:rFonts w:ascii="仿宋" w:eastAsia="仿宋" w:hAnsi="仿宋" w:cs="Helvetica" w:hint="eastAsia"/>
          <w:bCs/>
          <w:color w:val="333333"/>
          <w:kern w:val="0"/>
          <w:sz w:val="32"/>
          <w:szCs w:val="32"/>
        </w:rPr>
        <w:t>本单位</w:t>
      </w:r>
      <w:r w:rsidRPr="00711536">
        <w:rPr>
          <w:rFonts w:ascii="仿宋" w:eastAsia="仿宋" w:hAnsi="仿宋" w:cs="Helvetica"/>
          <w:bCs/>
          <w:color w:val="333333"/>
          <w:kern w:val="0"/>
          <w:sz w:val="32"/>
          <w:szCs w:val="32"/>
        </w:rPr>
        <w:t>没有</w:t>
      </w:r>
      <w:r w:rsidRPr="00711536">
        <w:rPr>
          <w:rFonts w:ascii="仿宋" w:eastAsia="仿宋" w:hAnsi="仿宋" w:cs="Helvetica" w:hint="eastAsia"/>
          <w:bCs/>
          <w:color w:val="333333"/>
          <w:kern w:val="0"/>
          <w:sz w:val="32"/>
          <w:szCs w:val="32"/>
        </w:rPr>
        <w:t>单独</w:t>
      </w:r>
      <w:r w:rsidRPr="00711536">
        <w:rPr>
          <w:rFonts w:ascii="仿宋" w:eastAsia="仿宋" w:hAnsi="仿宋" w:cs="Helvetica"/>
          <w:bCs/>
          <w:color w:val="333333"/>
          <w:kern w:val="0"/>
          <w:sz w:val="32"/>
          <w:szCs w:val="32"/>
        </w:rPr>
        <w:t>核算国有资产</w:t>
      </w:r>
      <w:r w:rsidRPr="00711536">
        <w:rPr>
          <w:rFonts w:ascii="仿宋" w:eastAsia="仿宋" w:hAnsi="仿宋" w:cs="Helvetica" w:hint="eastAsia"/>
          <w:bCs/>
          <w:color w:val="333333"/>
          <w:kern w:val="0"/>
          <w:sz w:val="32"/>
          <w:szCs w:val="32"/>
        </w:rPr>
        <w:t>。</w:t>
      </w:r>
    </w:p>
    <w:p w:rsidR="0010135B" w:rsidRPr="00EB36A7" w:rsidRDefault="0074268D" w:rsidP="0010135B">
      <w:pPr>
        <w:widowControl/>
        <w:spacing w:line="520" w:lineRule="exact"/>
        <w:ind w:firstLine="480"/>
        <w:rPr>
          <w:rFonts w:ascii="黑体" w:eastAsia="黑体" w:hAnsi="黑体" w:cs="Helvetica"/>
          <w:b/>
          <w:bCs/>
          <w:color w:val="333333"/>
          <w:kern w:val="0"/>
          <w:sz w:val="32"/>
          <w:szCs w:val="32"/>
        </w:rPr>
      </w:pPr>
      <w:r w:rsidRPr="00EB36A7">
        <w:rPr>
          <w:rFonts w:ascii="黑体" w:eastAsia="黑体" w:hAnsi="黑体" w:cs="Helvetica" w:hint="eastAsia"/>
          <w:b/>
          <w:bCs/>
          <w:color w:val="333333"/>
          <w:kern w:val="0"/>
          <w:sz w:val="32"/>
          <w:szCs w:val="32"/>
        </w:rPr>
        <w:lastRenderedPageBreak/>
        <w:t>八、</w:t>
      </w:r>
      <w:r w:rsidR="0010135B" w:rsidRPr="00EB36A7">
        <w:rPr>
          <w:rFonts w:ascii="黑体" w:eastAsia="黑体" w:hAnsi="黑体" w:cs="Helvetica" w:hint="eastAsia"/>
          <w:b/>
          <w:bCs/>
          <w:color w:val="333333"/>
          <w:kern w:val="0"/>
          <w:sz w:val="32"/>
          <w:szCs w:val="32"/>
        </w:rPr>
        <w:t>重点项目绩效情况</w:t>
      </w:r>
    </w:p>
    <w:p w:rsidR="001212FB" w:rsidRDefault="00825892" w:rsidP="001212FB">
      <w:pPr>
        <w:widowControl/>
        <w:spacing w:line="560" w:lineRule="exact"/>
        <w:ind w:firstLineChars="200" w:firstLine="640"/>
        <w:rPr>
          <w:rFonts w:ascii="仿宋" w:eastAsia="仿宋" w:hAnsi="仿宋" w:cs="仿宋_GB2312"/>
          <w:bCs/>
          <w:kern w:val="0"/>
          <w:sz w:val="32"/>
          <w:szCs w:val="32"/>
        </w:rPr>
      </w:pPr>
      <w:r w:rsidRPr="001212FB">
        <w:rPr>
          <w:rFonts w:ascii="仿宋" w:eastAsia="仿宋" w:hAnsi="仿宋" w:cs="仿宋_GB2312" w:hint="eastAsia"/>
          <w:bCs/>
          <w:kern w:val="0"/>
          <w:sz w:val="32"/>
          <w:szCs w:val="32"/>
        </w:rPr>
        <w:t>1.</w:t>
      </w:r>
      <w:r w:rsidRPr="001212FB">
        <w:rPr>
          <w:rFonts w:ascii="仿宋" w:eastAsia="仿宋" w:hAnsi="仿宋" w:hint="eastAsia"/>
        </w:rPr>
        <w:t xml:space="preserve"> </w:t>
      </w:r>
      <w:r w:rsidR="001212FB">
        <w:rPr>
          <w:rFonts w:ascii="仿宋" w:eastAsia="仿宋" w:hAnsi="仿宋" w:hint="eastAsia"/>
        </w:rPr>
        <w:t>“</w:t>
      </w:r>
      <w:r w:rsidRPr="001212FB">
        <w:rPr>
          <w:rFonts w:ascii="仿宋" w:eastAsia="仿宋" w:hAnsi="仿宋" w:cs="仿宋_GB2312" w:hint="eastAsia"/>
          <w:bCs/>
          <w:kern w:val="0"/>
          <w:sz w:val="32"/>
          <w:szCs w:val="32"/>
        </w:rPr>
        <w:t>全省统计执法专项经费</w:t>
      </w:r>
      <w:r w:rsidR="001212FB">
        <w:rPr>
          <w:rFonts w:ascii="仿宋" w:eastAsia="仿宋" w:hAnsi="仿宋" w:cs="仿宋_GB2312" w:hint="eastAsia"/>
          <w:bCs/>
          <w:kern w:val="0"/>
          <w:sz w:val="32"/>
          <w:szCs w:val="32"/>
        </w:rPr>
        <w:t>”</w:t>
      </w:r>
      <w:r w:rsidR="001212FB" w:rsidRPr="001212FB">
        <w:rPr>
          <w:rFonts w:ascii="仿宋" w:eastAsia="仿宋" w:hAnsi="仿宋" w:cs="仿宋_GB2312" w:hint="eastAsia"/>
          <w:bCs/>
          <w:kern w:val="0"/>
          <w:sz w:val="32"/>
          <w:szCs w:val="32"/>
        </w:rPr>
        <w:t>主要内容是：</w:t>
      </w:r>
      <w:r w:rsidR="001212FB">
        <w:rPr>
          <w:rFonts w:ascii="仿宋" w:eastAsia="仿宋" w:hAnsi="仿宋" w:cs="仿宋_GB2312" w:hint="eastAsia"/>
          <w:bCs/>
          <w:kern w:val="0"/>
          <w:sz w:val="32"/>
          <w:szCs w:val="32"/>
        </w:rPr>
        <w:t>一</w:t>
      </w:r>
      <w:r w:rsidR="001212FB">
        <w:rPr>
          <w:rFonts w:ascii="仿宋" w:eastAsia="仿宋" w:hAnsi="仿宋" w:cs="仿宋_GB2312"/>
          <w:bCs/>
          <w:kern w:val="0"/>
          <w:sz w:val="32"/>
          <w:szCs w:val="32"/>
        </w:rPr>
        <w:t>是</w:t>
      </w:r>
      <w:r w:rsidR="001212FB" w:rsidRPr="001212FB">
        <w:rPr>
          <w:rFonts w:ascii="仿宋" w:eastAsia="仿宋" w:hAnsi="仿宋" w:cs="仿宋_GB2312" w:hint="eastAsia"/>
          <w:bCs/>
          <w:kern w:val="0"/>
          <w:sz w:val="32"/>
          <w:szCs w:val="32"/>
        </w:rPr>
        <w:t>对执法骨干开展业务培训；</w:t>
      </w:r>
      <w:r w:rsidR="001212FB">
        <w:rPr>
          <w:rFonts w:ascii="仿宋" w:eastAsia="仿宋" w:hAnsi="仿宋" w:cs="仿宋_GB2312" w:hint="eastAsia"/>
          <w:bCs/>
          <w:kern w:val="0"/>
          <w:sz w:val="32"/>
          <w:szCs w:val="32"/>
        </w:rPr>
        <w:t>二</w:t>
      </w:r>
      <w:r w:rsidR="001212FB">
        <w:rPr>
          <w:rFonts w:ascii="仿宋" w:eastAsia="仿宋" w:hAnsi="仿宋" w:cs="仿宋_GB2312"/>
          <w:bCs/>
          <w:kern w:val="0"/>
          <w:sz w:val="32"/>
          <w:szCs w:val="32"/>
        </w:rPr>
        <w:t>是</w:t>
      </w:r>
      <w:r w:rsidR="001212FB" w:rsidRPr="001212FB">
        <w:rPr>
          <w:rFonts w:ascii="仿宋" w:eastAsia="仿宋" w:hAnsi="仿宋" w:cs="仿宋_GB2312" w:hint="eastAsia"/>
          <w:bCs/>
          <w:kern w:val="0"/>
          <w:sz w:val="32"/>
          <w:szCs w:val="32"/>
        </w:rPr>
        <w:t>开展统计执法宣传；</w:t>
      </w:r>
      <w:r w:rsidR="001212FB">
        <w:rPr>
          <w:rFonts w:ascii="仿宋" w:eastAsia="仿宋" w:hAnsi="仿宋" w:cs="仿宋_GB2312" w:hint="eastAsia"/>
          <w:bCs/>
          <w:kern w:val="0"/>
          <w:sz w:val="32"/>
          <w:szCs w:val="32"/>
        </w:rPr>
        <w:t>三</w:t>
      </w:r>
      <w:r w:rsidR="001212FB">
        <w:rPr>
          <w:rFonts w:ascii="仿宋" w:eastAsia="仿宋" w:hAnsi="仿宋" w:cs="仿宋_GB2312"/>
          <w:bCs/>
          <w:kern w:val="0"/>
          <w:sz w:val="32"/>
          <w:szCs w:val="32"/>
        </w:rPr>
        <w:t>是</w:t>
      </w:r>
      <w:r w:rsidR="001212FB" w:rsidRPr="001212FB">
        <w:rPr>
          <w:rFonts w:ascii="仿宋" w:eastAsia="仿宋" w:hAnsi="仿宋" w:cs="仿宋_GB2312" w:hint="eastAsia"/>
          <w:bCs/>
          <w:kern w:val="0"/>
          <w:sz w:val="32"/>
          <w:szCs w:val="32"/>
        </w:rPr>
        <w:t>数据管理系统的维护和升级；</w:t>
      </w:r>
      <w:r w:rsidR="001212FB">
        <w:rPr>
          <w:rFonts w:ascii="仿宋" w:eastAsia="仿宋" w:hAnsi="仿宋" w:cs="仿宋_GB2312" w:hint="eastAsia"/>
          <w:bCs/>
          <w:kern w:val="0"/>
          <w:sz w:val="32"/>
          <w:szCs w:val="32"/>
        </w:rPr>
        <w:t>四</w:t>
      </w:r>
      <w:r w:rsidR="001212FB">
        <w:rPr>
          <w:rFonts w:ascii="仿宋" w:eastAsia="仿宋" w:hAnsi="仿宋" w:cs="仿宋_GB2312"/>
          <w:bCs/>
          <w:kern w:val="0"/>
          <w:sz w:val="32"/>
          <w:szCs w:val="32"/>
        </w:rPr>
        <w:t>是</w:t>
      </w:r>
      <w:r w:rsidR="001212FB" w:rsidRPr="001212FB">
        <w:rPr>
          <w:rFonts w:ascii="仿宋" w:eastAsia="仿宋" w:hAnsi="仿宋" w:cs="仿宋_GB2312" w:hint="eastAsia"/>
          <w:bCs/>
          <w:kern w:val="0"/>
          <w:sz w:val="32"/>
          <w:szCs w:val="32"/>
        </w:rPr>
        <w:t>开展执法检查、督办以及数据质量抽查；</w:t>
      </w:r>
      <w:r w:rsidR="001212FB">
        <w:rPr>
          <w:rFonts w:ascii="仿宋" w:eastAsia="仿宋" w:hAnsi="仿宋" w:cs="仿宋_GB2312" w:hint="eastAsia"/>
          <w:bCs/>
          <w:kern w:val="0"/>
          <w:sz w:val="32"/>
          <w:szCs w:val="32"/>
        </w:rPr>
        <w:t>五</w:t>
      </w:r>
      <w:r w:rsidR="001212FB">
        <w:rPr>
          <w:rFonts w:ascii="仿宋" w:eastAsia="仿宋" w:hAnsi="仿宋" w:cs="仿宋_GB2312"/>
          <w:bCs/>
          <w:kern w:val="0"/>
          <w:sz w:val="32"/>
          <w:szCs w:val="32"/>
        </w:rPr>
        <w:t>是</w:t>
      </w:r>
      <w:r w:rsidR="001212FB">
        <w:rPr>
          <w:rFonts w:ascii="仿宋" w:eastAsia="仿宋" w:hAnsi="仿宋" w:cs="仿宋_GB2312" w:hint="eastAsia"/>
          <w:bCs/>
          <w:kern w:val="0"/>
          <w:sz w:val="32"/>
          <w:szCs w:val="32"/>
        </w:rPr>
        <w:t>其他应急执法检查和专项检查任务。</w:t>
      </w:r>
      <w:r w:rsidR="002F12C2">
        <w:rPr>
          <w:rFonts w:ascii="仿宋" w:eastAsia="仿宋" w:hAnsi="仿宋" w:cs="仿宋_GB2312" w:hint="eastAsia"/>
          <w:bCs/>
          <w:kern w:val="0"/>
          <w:sz w:val="32"/>
          <w:szCs w:val="32"/>
        </w:rPr>
        <w:t>2023</w:t>
      </w:r>
      <w:r w:rsidR="008226AF">
        <w:rPr>
          <w:rFonts w:ascii="仿宋" w:eastAsia="仿宋" w:hAnsi="仿宋" w:cs="仿宋_GB2312" w:hint="eastAsia"/>
          <w:bCs/>
          <w:kern w:val="0"/>
          <w:sz w:val="32"/>
          <w:szCs w:val="32"/>
        </w:rPr>
        <w:t>年</w:t>
      </w:r>
      <w:r w:rsidR="008226AF">
        <w:rPr>
          <w:rFonts w:ascii="仿宋_GB2312" w:eastAsia="仿宋_GB2312" w:hint="eastAsia"/>
          <w:sz w:val="32"/>
        </w:rPr>
        <w:t>预算安排110万元</w:t>
      </w:r>
      <w:r w:rsidR="008226AF">
        <w:rPr>
          <w:rFonts w:ascii="仿宋_GB2312" w:eastAsia="仿宋_GB2312"/>
          <w:sz w:val="32"/>
        </w:rPr>
        <w:t>，</w:t>
      </w:r>
      <w:r w:rsidR="008226AF">
        <w:rPr>
          <w:rFonts w:ascii="仿宋_GB2312" w:eastAsia="仿宋_GB2312" w:hint="eastAsia"/>
          <w:sz w:val="32"/>
        </w:rPr>
        <w:t>全部</w:t>
      </w:r>
      <w:r w:rsidR="008226AF">
        <w:rPr>
          <w:rFonts w:ascii="仿宋_GB2312" w:eastAsia="仿宋_GB2312"/>
          <w:sz w:val="32"/>
        </w:rPr>
        <w:t>为</w:t>
      </w:r>
      <w:r w:rsidR="008226AF">
        <w:rPr>
          <w:rFonts w:ascii="仿宋_GB2312" w:eastAsia="仿宋_GB2312" w:hint="eastAsia"/>
          <w:sz w:val="32"/>
        </w:rPr>
        <w:t>当年一般公共预算财政拨款。</w:t>
      </w:r>
    </w:p>
    <w:p w:rsidR="001212FB" w:rsidRDefault="002F12C2" w:rsidP="001212FB">
      <w:pPr>
        <w:widowControl/>
        <w:spacing w:line="560" w:lineRule="exact"/>
        <w:ind w:firstLineChars="200" w:firstLine="640"/>
        <w:rPr>
          <w:rFonts w:ascii="仿宋_GB2312" w:eastAsia="仿宋_GB2312"/>
          <w:sz w:val="32"/>
        </w:rPr>
      </w:pPr>
      <w:r>
        <w:rPr>
          <w:rFonts w:ascii="仿宋_GB2312" w:eastAsia="仿宋_GB2312" w:hint="eastAsia"/>
          <w:sz w:val="32"/>
        </w:rPr>
        <w:t>2023</w:t>
      </w:r>
      <w:r w:rsidR="001212FB">
        <w:rPr>
          <w:rFonts w:ascii="仿宋_GB2312" w:eastAsia="仿宋_GB2312" w:hint="eastAsia"/>
          <w:sz w:val="32"/>
        </w:rPr>
        <w:t>年度项目绩效总目标是：</w:t>
      </w:r>
      <w:r w:rsidR="001212FB" w:rsidRPr="001212FB">
        <w:rPr>
          <w:rFonts w:ascii="仿宋_GB2312" w:eastAsia="仿宋_GB2312" w:hint="eastAsia"/>
          <w:sz w:val="32"/>
        </w:rPr>
        <w:t>健全统计执法机制，强化统计基层基础工作建设，完成对统计执法和数据质量的核查，严肃整治在统计上弄虚作假的行为。开展全省执法骨干业务培训，进行省、市、县三级联动数据质量检查；进行执法检查，严肃查处违纪违法行为。全面提高我省规上企业的数据质量，提供高质量的监测成果，提升监测分析水平。对规上企业统计数据监测数据库进行更新维护，完成统计数据监测分析报告，印制数据产品。</w:t>
      </w:r>
    </w:p>
    <w:p w:rsidR="001212FB" w:rsidRDefault="001212FB" w:rsidP="001212FB">
      <w:pPr>
        <w:widowControl/>
        <w:spacing w:line="560" w:lineRule="exact"/>
        <w:ind w:firstLineChars="200" w:firstLine="640"/>
        <w:rPr>
          <w:rFonts w:ascii="仿宋_GB2312" w:eastAsia="仿宋_GB2312"/>
          <w:sz w:val="32"/>
        </w:rPr>
      </w:pPr>
      <w:r>
        <w:rPr>
          <w:rFonts w:ascii="仿宋_GB2312" w:eastAsia="仿宋_GB2312" w:hint="eastAsia"/>
          <w:sz w:val="32"/>
        </w:rPr>
        <w:t>产出指标：</w:t>
      </w:r>
      <w:r w:rsidRPr="001212FB">
        <w:rPr>
          <w:rFonts w:ascii="仿宋_GB2312" w:eastAsia="仿宋_GB2312" w:hint="eastAsia"/>
          <w:sz w:val="32"/>
        </w:rPr>
        <w:t>印制数据产品完成率</w:t>
      </w:r>
      <w:r>
        <w:rPr>
          <w:rFonts w:ascii="仿宋_GB2312" w:eastAsia="仿宋_GB2312" w:hint="eastAsia"/>
          <w:sz w:val="32"/>
        </w:rPr>
        <w:t>1</w:t>
      </w:r>
      <w:r>
        <w:rPr>
          <w:rFonts w:ascii="仿宋_GB2312" w:eastAsia="仿宋_GB2312"/>
          <w:sz w:val="32"/>
        </w:rPr>
        <w:t>00%；</w:t>
      </w:r>
      <w:r w:rsidRPr="001212FB">
        <w:rPr>
          <w:rFonts w:ascii="仿宋_GB2312" w:eastAsia="仿宋_GB2312" w:hint="eastAsia"/>
          <w:sz w:val="32"/>
        </w:rPr>
        <w:t>数据库更新频率</w:t>
      </w:r>
      <w:r>
        <w:rPr>
          <w:rFonts w:ascii="仿宋_GB2312" w:eastAsia="仿宋_GB2312" w:hint="eastAsia"/>
          <w:sz w:val="32"/>
        </w:rPr>
        <w:t>是</w:t>
      </w:r>
      <w:r w:rsidRPr="001212FB">
        <w:rPr>
          <w:rFonts w:ascii="仿宋_GB2312" w:eastAsia="仿宋_GB2312" w:hint="eastAsia"/>
          <w:sz w:val="32"/>
        </w:rPr>
        <w:t>每月更新</w:t>
      </w:r>
      <w:r>
        <w:rPr>
          <w:rFonts w:ascii="仿宋_GB2312" w:eastAsia="仿宋_GB2312" w:hint="eastAsia"/>
          <w:sz w:val="32"/>
        </w:rPr>
        <w:t>；</w:t>
      </w:r>
      <w:r w:rsidRPr="001212FB">
        <w:rPr>
          <w:rFonts w:ascii="仿宋_GB2312" w:eastAsia="仿宋_GB2312" w:hint="eastAsia"/>
          <w:sz w:val="32"/>
        </w:rPr>
        <w:t>抽查企业数量≥4000家</w:t>
      </w:r>
      <w:r>
        <w:rPr>
          <w:rFonts w:ascii="仿宋_GB2312" w:eastAsia="仿宋_GB2312" w:hint="eastAsia"/>
          <w:sz w:val="32"/>
        </w:rPr>
        <w:t>；</w:t>
      </w:r>
      <w:r w:rsidRPr="001212FB">
        <w:rPr>
          <w:rFonts w:ascii="仿宋_GB2312" w:eastAsia="仿宋_GB2312" w:hint="eastAsia"/>
          <w:sz w:val="32"/>
        </w:rPr>
        <w:t>数据质量检查频次</w:t>
      </w:r>
      <w:r>
        <w:rPr>
          <w:rFonts w:ascii="仿宋_GB2312" w:eastAsia="仿宋_GB2312" w:hint="eastAsia"/>
          <w:sz w:val="32"/>
        </w:rPr>
        <w:t>为</w:t>
      </w:r>
      <w:r w:rsidR="008226AF" w:rsidRPr="008226AF">
        <w:rPr>
          <w:rFonts w:ascii="仿宋_GB2312" w:eastAsia="仿宋_GB2312" w:hint="eastAsia"/>
          <w:sz w:val="32"/>
        </w:rPr>
        <w:t>4次/年</w:t>
      </w:r>
      <w:r w:rsidR="008226AF">
        <w:rPr>
          <w:rFonts w:ascii="仿宋_GB2312" w:eastAsia="仿宋_GB2312" w:hint="eastAsia"/>
          <w:sz w:val="32"/>
        </w:rPr>
        <w:t>；</w:t>
      </w:r>
      <w:r w:rsidR="008226AF" w:rsidRPr="008226AF">
        <w:rPr>
          <w:rFonts w:ascii="仿宋_GB2312" w:eastAsia="仿宋_GB2312" w:hint="eastAsia"/>
          <w:sz w:val="32"/>
        </w:rPr>
        <w:t>统计普法宣传工作落实率</w:t>
      </w:r>
      <w:r w:rsidR="008226AF">
        <w:rPr>
          <w:rFonts w:ascii="仿宋_GB2312" w:eastAsia="仿宋_GB2312" w:hint="eastAsia"/>
          <w:sz w:val="32"/>
        </w:rPr>
        <w:t>1</w:t>
      </w:r>
      <w:r w:rsidR="008226AF">
        <w:rPr>
          <w:rFonts w:ascii="仿宋_GB2312" w:eastAsia="仿宋_GB2312"/>
          <w:sz w:val="32"/>
        </w:rPr>
        <w:t>00%；</w:t>
      </w:r>
      <w:r w:rsidR="008226AF" w:rsidRPr="008226AF">
        <w:rPr>
          <w:rFonts w:ascii="仿宋_GB2312" w:eastAsia="仿宋_GB2312" w:hint="eastAsia"/>
          <w:sz w:val="32"/>
        </w:rPr>
        <w:t>培训完成率</w:t>
      </w:r>
      <w:r w:rsidR="008226AF">
        <w:rPr>
          <w:rFonts w:ascii="仿宋_GB2312" w:eastAsia="仿宋_GB2312" w:hint="eastAsia"/>
          <w:sz w:val="32"/>
        </w:rPr>
        <w:t>1</w:t>
      </w:r>
      <w:r w:rsidR="008226AF">
        <w:rPr>
          <w:rFonts w:ascii="仿宋_GB2312" w:eastAsia="仿宋_GB2312"/>
          <w:sz w:val="32"/>
        </w:rPr>
        <w:t>00%；</w:t>
      </w:r>
      <w:r w:rsidR="008226AF" w:rsidRPr="008226AF">
        <w:rPr>
          <w:rFonts w:ascii="仿宋_GB2312" w:eastAsia="仿宋_GB2312" w:hint="eastAsia"/>
          <w:sz w:val="32"/>
        </w:rPr>
        <w:t>违法案件处理率</w:t>
      </w:r>
      <w:r w:rsidR="008226AF">
        <w:rPr>
          <w:rFonts w:ascii="仿宋_GB2312" w:eastAsia="仿宋_GB2312" w:hint="eastAsia"/>
          <w:sz w:val="32"/>
        </w:rPr>
        <w:t>1</w:t>
      </w:r>
      <w:r w:rsidR="008226AF">
        <w:rPr>
          <w:rFonts w:ascii="仿宋_GB2312" w:eastAsia="仿宋_GB2312"/>
          <w:sz w:val="32"/>
        </w:rPr>
        <w:t>00%；</w:t>
      </w:r>
      <w:r w:rsidR="008226AF" w:rsidRPr="008226AF">
        <w:rPr>
          <w:rFonts w:ascii="仿宋_GB2312" w:eastAsia="仿宋_GB2312" w:hint="eastAsia"/>
          <w:sz w:val="32"/>
        </w:rPr>
        <w:t>抽查市（县）比例≥20%</w:t>
      </w:r>
      <w:r w:rsidR="008226AF">
        <w:rPr>
          <w:rFonts w:ascii="仿宋_GB2312" w:eastAsia="仿宋_GB2312" w:hint="eastAsia"/>
          <w:sz w:val="32"/>
        </w:rPr>
        <w:t>；</w:t>
      </w:r>
      <w:r w:rsidR="008226AF" w:rsidRPr="008226AF">
        <w:rPr>
          <w:rFonts w:ascii="仿宋_GB2312" w:eastAsia="仿宋_GB2312" w:hint="eastAsia"/>
          <w:sz w:val="32"/>
        </w:rPr>
        <w:t>数据质量核查结果反馈落实率</w:t>
      </w:r>
      <w:r w:rsidR="008226AF">
        <w:rPr>
          <w:rFonts w:ascii="仿宋_GB2312" w:eastAsia="仿宋_GB2312" w:hint="eastAsia"/>
          <w:sz w:val="32"/>
        </w:rPr>
        <w:t>1</w:t>
      </w:r>
      <w:r w:rsidR="008226AF">
        <w:rPr>
          <w:rFonts w:ascii="仿宋_GB2312" w:eastAsia="仿宋_GB2312"/>
          <w:sz w:val="32"/>
        </w:rPr>
        <w:t>00%；</w:t>
      </w:r>
      <w:r w:rsidR="008226AF" w:rsidRPr="008226AF">
        <w:rPr>
          <w:rFonts w:ascii="仿宋_GB2312" w:eastAsia="仿宋_GB2312" w:hint="eastAsia"/>
          <w:sz w:val="32"/>
        </w:rPr>
        <w:t>结果公布时间</w:t>
      </w:r>
      <w:r w:rsidR="008226AF">
        <w:rPr>
          <w:rFonts w:ascii="仿宋_GB2312" w:eastAsia="仿宋_GB2312" w:hint="eastAsia"/>
          <w:sz w:val="32"/>
        </w:rPr>
        <w:t>为</w:t>
      </w:r>
      <w:r w:rsidR="008226AF">
        <w:rPr>
          <w:rFonts w:ascii="仿宋_GB2312" w:eastAsia="仿宋_GB2312"/>
          <w:sz w:val="32"/>
        </w:rPr>
        <w:t>12月</w:t>
      </w:r>
      <w:r w:rsidR="008226AF">
        <w:rPr>
          <w:rFonts w:ascii="仿宋_GB2312" w:eastAsia="仿宋_GB2312" w:hint="eastAsia"/>
          <w:sz w:val="32"/>
        </w:rPr>
        <w:t>。</w:t>
      </w:r>
    </w:p>
    <w:p w:rsidR="008226AF" w:rsidRDefault="008226AF" w:rsidP="001212FB">
      <w:pPr>
        <w:widowControl/>
        <w:spacing w:line="560" w:lineRule="exact"/>
        <w:ind w:firstLineChars="200" w:firstLine="640"/>
        <w:rPr>
          <w:rFonts w:ascii="仿宋_GB2312" w:eastAsia="仿宋_GB2312"/>
          <w:sz w:val="32"/>
        </w:rPr>
      </w:pPr>
      <w:r>
        <w:rPr>
          <w:rFonts w:ascii="仿宋_GB2312" w:eastAsia="仿宋_GB2312" w:hint="eastAsia"/>
          <w:sz w:val="32"/>
        </w:rPr>
        <w:t>满意度指标：</w:t>
      </w:r>
      <w:r>
        <w:rPr>
          <w:rFonts w:ascii="仿宋_GB2312" w:eastAsia="仿宋_GB2312"/>
          <w:sz w:val="32"/>
        </w:rPr>
        <w:t>政府及社会公众</w:t>
      </w:r>
      <w:r>
        <w:rPr>
          <w:rFonts w:ascii="仿宋_GB2312" w:eastAsia="仿宋_GB2312" w:hint="eastAsia"/>
          <w:sz w:val="32"/>
        </w:rPr>
        <w:t>满意</w:t>
      </w:r>
      <w:r>
        <w:rPr>
          <w:rFonts w:ascii="仿宋_GB2312" w:eastAsia="仿宋_GB2312"/>
          <w:sz w:val="32"/>
        </w:rPr>
        <w:t>度</w:t>
      </w:r>
      <w:r w:rsidRPr="008226AF">
        <w:rPr>
          <w:rFonts w:ascii="仿宋_GB2312" w:eastAsia="仿宋_GB2312" w:hint="eastAsia"/>
          <w:sz w:val="32"/>
        </w:rPr>
        <w:t>≥</w:t>
      </w:r>
      <w:r>
        <w:rPr>
          <w:rFonts w:ascii="仿宋_GB2312" w:eastAsia="仿宋_GB2312"/>
          <w:sz w:val="32"/>
        </w:rPr>
        <w:t>85</w:t>
      </w:r>
      <w:r w:rsidRPr="008226AF">
        <w:rPr>
          <w:rFonts w:ascii="仿宋_GB2312" w:eastAsia="仿宋_GB2312" w:hint="eastAsia"/>
          <w:sz w:val="32"/>
        </w:rPr>
        <w:t>%</w:t>
      </w:r>
      <w:r>
        <w:rPr>
          <w:rFonts w:ascii="仿宋_GB2312" w:eastAsia="仿宋_GB2312"/>
          <w:sz w:val="32"/>
        </w:rPr>
        <w:t>.</w:t>
      </w:r>
    </w:p>
    <w:p w:rsidR="008226AF" w:rsidRPr="008226AF" w:rsidRDefault="008226AF" w:rsidP="001212FB">
      <w:pPr>
        <w:widowControl/>
        <w:spacing w:line="560" w:lineRule="exact"/>
        <w:ind w:firstLineChars="200" w:firstLine="640"/>
        <w:rPr>
          <w:rFonts w:ascii="仿宋" w:eastAsia="仿宋" w:hAnsi="仿宋" w:cs="仿宋_GB2312"/>
          <w:bCs/>
          <w:kern w:val="0"/>
          <w:sz w:val="32"/>
          <w:szCs w:val="32"/>
        </w:rPr>
      </w:pPr>
      <w:r>
        <w:rPr>
          <w:rFonts w:ascii="仿宋_GB2312" w:eastAsia="仿宋_GB2312" w:hint="eastAsia"/>
          <w:sz w:val="32"/>
        </w:rPr>
        <w:t>效益指标：</w:t>
      </w:r>
      <w:r w:rsidRPr="008226AF">
        <w:rPr>
          <w:rFonts w:ascii="仿宋_GB2312" w:eastAsia="仿宋_GB2312" w:hint="eastAsia"/>
          <w:sz w:val="32"/>
        </w:rPr>
        <w:t>统计行政处罚整改督导到位率</w:t>
      </w:r>
      <w:r>
        <w:rPr>
          <w:rFonts w:ascii="仿宋_GB2312" w:eastAsia="仿宋_GB2312" w:hint="eastAsia"/>
          <w:sz w:val="32"/>
        </w:rPr>
        <w:t>100</w:t>
      </w:r>
      <w:r>
        <w:rPr>
          <w:rFonts w:ascii="仿宋_GB2312" w:eastAsia="仿宋_GB2312"/>
          <w:sz w:val="32"/>
        </w:rPr>
        <w:t>%；</w:t>
      </w:r>
      <w:r w:rsidRPr="008226AF">
        <w:rPr>
          <w:rFonts w:ascii="仿宋_GB2312" w:eastAsia="仿宋_GB2312" w:hint="eastAsia"/>
          <w:sz w:val="32"/>
        </w:rPr>
        <w:t>数据质量核查方式多样性≥</w:t>
      </w:r>
      <w:r>
        <w:rPr>
          <w:rFonts w:ascii="仿宋_GB2312" w:eastAsia="仿宋_GB2312" w:hint="eastAsia"/>
          <w:sz w:val="32"/>
        </w:rPr>
        <w:t>4</w:t>
      </w:r>
      <w:r>
        <w:rPr>
          <w:rFonts w:ascii="仿宋_GB2312" w:eastAsia="仿宋_GB2312"/>
          <w:sz w:val="32"/>
        </w:rPr>
        <w:t>种</w:t>
      </w:r>
      <w:r>
        <w:rPr>
          <w:rFonts w:ascii="仿宋_GB2312" w:eastAsia="仿宋_GB2312" w:hint="eastAsia"/>
          <w:sz w:val="32"/>
        </w:rPr>
        <w:t>；</w:t>
      </w:r>
      <w:r w:rsidRPr="008226AF">
        <w:rPr>
          <w:rFonts w:ascii="仿宋_GB2312" w:eastAsia="仿宋_GB2312" w:hint="eastAsia"/>
          <w:sz w:val="32"/>
        </w:rPr>
        <w:t>数据库运行稳定程度</w:t>
      </w:r>
      <w:r>
        <w:rPr>
          <w:rFonts w:ascii="仿宋_GB2312" w:eastAsia="仿宋_GB2312" w:hint="eastAsia"/>
          <w:sz w:val="32"/>
        </w:rPr>
        <w:t>为</w:t>
      </w:r>
      <w:r>
        <w:rPr>
          <w:rFonts w:ascii="仿宋_GB2312" w:eastAsia="仿宋_GB2312"/>
          <w:sz w:val="32"/>
        </w:rPr>
        <w:t>稳定。</w:t>
      </w:r>
    </w:p>
    <w:p w:rsidR="00BD7A04" w:rsidRDefault="00F014E5" w:rsidP="001212FB">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bCs/>
          <w:kern w:val="0"/>
          <w:sz w:val="32"/>
          <w:szCs w:val="32"/>
        </w:rPr>
        <w:t>.</w:t>
      </w:r>
      <w:r w:rsidR="001212FB">
        <w:rPr>
          <w:rFonts w:ascii="仿宋_GB2312" w:eastAsia="仿宋_GB2312" w:hAnsi="仿宋_GB2312" w:cs="仿宋_GB2312" w:hint="eastAsia"/>
          <w:bCs/>
          <w:kern w:val="0"/>
          <w:sz w:val="32"/>
          <w:szCs w:val="32"/>
        </w:rPr>
        <w:t>“</w:t>
      </w:r>
      <w:r w:rsidR="00BD7A04" w:rsidRPr="00BD7A04">
        <w:rPr>
          <w:rFonts w:ascii="仿宋_GB2312" w:eastAsia="仿宋_GB2312" w:hAnsi="仿宋_GB2312" w:cs="仿宋_GB2312" w:hint="eastAsia"/>
          <w:bCs/>
          <w:kern w:val="0"/>
          <w:sz w:val="32"/>
          <w:szCs w:val="32"/>
        </w:rPr>
        <w:t>长江经济带统计监测</w:t>
      </w:r>
      <w:r w:rsidR="0089100F" w:rsidRPr="0089100F">
        <w:rPr>
          <w:rFonts w:ascii="仿宋_GB2312" w:eastAsia="仿宋_GB2312" w:hAnsi="仿宋_GB2312" w:cs="仿宋_GB2312" w:hint="eastAsia"/>
          <w:bCs/>
          <w:kern w:val="0"/>
          <w:sz w:val="32"/>
          <w:szCs w:val="32"/>
        </w:rPr>
        <w:t>及考评工作经费</w:t>
      </w:r>
      <w:r w:rsidR="001212FB">
        <w:rPr>
          <w:rFonts w:ascii="仿宋_GB2312" w:eastAsia="仿宋_GB2312" w:hAnsi="仿宋_GB2312" w:cs="仿宋_GB2312" w:hint="eastAsia"/>
          <w:bCs/>
          <w:kern w:val="0"/>
          <w:sz w:val="32"/>
          <w:szCs w:val="32"/>
        </w:rPr>
        <w:t>”</w:t>
      </w:r>
      <w:r w:rsidR="001212FB" w:rsidRPr="001212FB">
        <w:rPr>
          <w:rFonts w:ascii="仿宋" w:eastAsia="仿宋" w:hAnsi="仿宋" w:cs="仿宋_GB2312" w:hint="eastAsia"/>
          <w:bCs/>
          <w:kern w:val="0"/>
          <w:sz w:val="32"/>
          <w:szCs w:val="32"/>
        </w:rPr>
        <w:t>主要内容是</w:t>
      </w:r>
      <w:r>
        <w:rPr>
          <w:rFonts w:ascii="仿宋" w:eastAsia="仿宋" w:hAnsi="仿宋" w:cs="仿宋_GB2312" w:hint="eastAsia"/>
          <w:bCs/>
          <w:kern w:val="0"/>
          <w:sz w:val="32"/>
          <w:szCs w:val="32"/>
        </w:rPr>
        <w:t>：</w:t>
      </w:r>
      <w:r w:rsidR="001212FB">
        <w:rPr>
          <w:rFonts w:ascii="仿宋_GB2312" w:eastAsia="仿宋_GB2312" w:hAnsi="仿宋_GB2312" w:cs="仿宋_GB2312" w:hint="eastAsia"/>
          <w:bCs/>
          <w:kern w:val="0"/>
          <w:sz w:val="32"/>
          <w:szCs w:val="32"/>
        </w:rPr>
        <w:t>一</w:t>
      </w:r>
      <w:r w:rsidR="001212FB">
        <w:rPr>
          <w:rFonts w:ascii="仿宋_GB2312" w:eastAsia="仿宋_GB2312" w:hAnsi="仿宋_GB2312" w:cs="仿宋_GB2312"/>
          <w:bCs/>
          <w:kern w:val="0"/>
          <w:sz w:val="32"/>
          <w:szCs w:val="32"/>
        </w:rPr>
        <w:t>是</w:t>
      </w:r>
      <w:r w:rsidR="00BD7A04" w:rsidRPr="00BD7A04">
        <w:rPr>
          <w:rFonts w:ascii="仿宋_GB2312" w:eastAsia="仿宋_GB2312" w:hAnsi="仿宋_GB2312" w:cs="仿宋_GB2312" w:hint="eastAsia"/>
          <w:bCs/>
          <w:kern w:val="0"/>
          <w:sz w:val="32"/>
          <w:szCs w:val="32"/>
        </w:rPr>
        <w:t>构建、完善统计监测指标体系</w:t>
      </w:r>
      <w:r w:rsidR="001212FB">
        <w:rPr>
          <w:rFonts w:ascii="仿宋_GB2312" w:eastAsia="仿宋_GB2312" w:hAnsi="仿宋_GB2312" w:cs="仿宋_GB2312" w:hint="eastAsia"/>
          <w:bCs/>
          <w:kern w:val="0"/>
          <w:sz w:val="32"/>
          <w:szCs w:val="32"/>
        </w:rPr>
        <w:t>；二</w:t>
      </w:r>
      <w:r w:rsidR="001212FB">
        <w:rPr>
          <w:rFonts w:ascii="仿宋_GB2312" w:eastAsia="仿宋_GB2312" w:hAnsi="仿宋_GB2312" w:cs="仿宋_GB2312"/>
          <w:bCs/>
          <w:kern w:val="0"/>
          <w:sz w:val="32"/>
          <w:szCs w:val="32"/>
        </w:rPr>
        <w:t>是</w:t>
      </w:r>
      <w:r w:rsidR="00BD7A04" w:rsidRPr="00BD7A04">
        <w:rPr>
          <w:rFonts w:ascii="仿宋_GB2312" w:eastAsia="仿宋_GB2312" w:hAnsi="仿宋_GB2312" w:cs="仿宋_GB2312" w:hint="eastAsia"/>
          <w:bCs/>
          <w:kern w:val="0"/>
          <w:sz w:val="32"/>
          <w:szCs w:val="32"/>
        </w:rPr>
        <w:t>构建高效的工作机</w:t>
      </w:r>
      <w:r w:rsidR="00BD7A04" w:rsidRPr="00BD7A04">
        <w:rPr>
          <w:rFonts w:ascii="仿宋_GB2312" w:eastAsia="仿宋_GB2312" w:hAnsi="仿宋_GB2312" w:cs="仿宋_GB2312" w:hint="eastAsia"/>
          <w:bCs/>
          <w:kern w:val="0"/>
          <w:sz w:val="32"/>
          <w:szCs w:val="32"/>
        </w:rPr>
        <w:lastRenderedPageBreak/>
        <w:t>制</w:t>
      </w:r>
      <w:r w:rsidR="001212FB">
        <w:rPr>
          <w:rFonts w:ascii="仿宋_GB2312" w:eastAsia="仿宋_GB2312" w:hAnsi="仿宋_GB2312" w:cs="仿宋_GB2312" w:hint="eastAsia"/>
          <w:bCs/>
          <w:kern w:val="0"/>
          <w:sz w:val="32"/>
          <w:szCs w:val="32"/>
        </w:rPr>
        <w:t>；三是</w:t>
      </w:r>
      <w:r w:rsidR="00BD7A04" w:rsidRPr="00BD7A04">
        <w:rPr>
          <w:rFonts w:ascii="仿宋_GB2312" w:eastAsia="仿宋_GB2312" w:hAnsi="仿宋_GB2312" w:cs="仿宋_GB2312" w:hint="eastAsia"/>
          <w:bCs/>
          <w:kern w:val="0"/>
          <w:sz w:val="32"/>
          <w:szCs w:val="32"/>
        </w:rPr>
        <w:t>创新统计服务产品</w:t>
      </w:r>
      <w:r w:rsidR="008226AF">
        <w:rPr>
          <w:rFonts w:ascii="仿宋" w:eastAsia="仿宋" w:hAnsi="仿宋" w:cs="仿宋_GB2312" w:hint="eastAsia"/>
          <w:bCs/>
          <w:kern w:val="0"/>
          <w:sz w:val="32"/>
          <w:szCs w:val="32"/>
        </w:rPr>
        <w:t>。</w:t>
      </w:r>
      <w:r w:rsidR="002F12C2">
        <w:rPr>
          <w:rFonts w:ascii="仿宋" w:eastAsia="仿宋" w:hAnsi="仿宋" w:cs="仿宋_GB2312" w:hint="eastAsia"/>
          <w:bCs/>
          <w:kern w:val="0"/>
          <w:sz w:val="32"/>
          <w:szCs w:val="32"/>
        </w:rPr>
        <w:t>2023</w:t>
      </w:r>
      <w:r w:rsidR="008226AF">
        <w:rPr>
          <w:rFonts w:ascii="仿宋" w:eastAsia="仿宋" w:hAnsi="仿宋" w:cs="仿宋_GB2312" w:hint="eastAsia"/>
          <w:bCs/>
          <w:kern w:val="0"/>
          <w:sz w:val="32"/>
          <w:szCs w:val="32"/>
        </w:rPr>
        <w:t>年</w:t>
      </w:r>
      <w:r w:rsidR="008226AF">
        <w:rPr>
          <w:rFonts w:ascii="仿宋_GB2312" w:eastAsia="仿宋_GB2312" w:hint="eastAsia"/>
          <w:sz w:val="32"/>
        </w:rPr>
        <w:t>预算安排</w:t>
      </w:r>
      <w:r w:rsidR="008226AF">
        <w:rPr>
          <w:rFonts w:ascii="仿宋_GB2312" w:eastAsia="仿宋_GB2312"/>
          <w:sz w:val="32"/>
        </w:rPr>
        <w:t>50</w:t>
      </w:r>
      <w:r w:rsidR="008226AF">
        <w:rPr>
          <w:rFonts w:ascii="仿宋_GB2312" w:eastAsia="仿宋_GB2312" w:hint="eastAsia"/>
          <w:sz w:val="32"/>
        </w:rPr>
        <w:t>万元</w:t>
      </w:r>
      <w:r w:rsidR="008226AF">
        <w:rPr>
          <w:rFonts w:ascii="仿宋_GB2312" w:eastAsia="仿宋_GB2312"/>
          <w:sz w:val="32"/>
        </w:rPr>
        <w:t>，</w:t>
      </w:r>
      <w:r w:rsidR="008226AF">
        <w:rPr>
          <w:rFonts w:ascii="仿宋_GB2312" w:eastAsia="仿宋_GB2312" w:hint="eastAsia"/>
          <w:sz w:val="32"/>
        </w:rPr>
        <w:t>全部</w:t>
      </w:r>
      <w:r w:rsidR="008226AF">
        <w:rPr>
          <w:rFonts w:ascii="仿宋_GB2312" w:eastAsia="仿宋_GB2312"/>
          <w:sz w:val="32"/>
        </w:rPr>
        <w:t>为</w:t>
      </w:r>
      <w:r w:rsidR="008226AF">
        <w:rPr>
          <w:rFonts w:ascii="仿宋_GB2312" w:eastAsia="仿宋_GB2312" w:hint="eastAsia"/>
          <w:sz w:val="32"/>
        </w:rPr>
        <w:t>当年一般公共预算财政拨款。</w:t>
      </w:r>
    </w:p>
    <w:p w:rsidR="00BD7A04" w:rsidRDefault="002F12C2" w:rsidP="00E7467E">
      <w:pPr>
        <w:widowControl/>
        <w:spacing w:line="560" w:lineRule="exact"/>
        <w:ind w:firstLineChars="200" w:firstLine="640"/>
        <w:rPr>
          <w:rFonts w:ascii="仿宋_GB2312" w:eastAsia="仿宋_GB2312"/>
          <w:sz w:val="32"/>
        </w:rPr>
      </w:pPr>
      <w:r>
        <w:rPr>
          <w:rFonts w:ascii="仿宋_GB2312" w:eastAsia="仿宋_GB2312" w:hint="eastAsia"/>
          <w:sz w:val="32"/>
        </w:rPr>
        <w:t>2023</w:t>
      </w:r>
      <w:r w:rsidR="00BD7A04">
        <w:rPr>
          <w:rFonts w:ascii="仿宋_GB2312" w:eastAsia="仿宋_GB2312" w:hint="eastAsia"/>
          <w:sz w:val="32"/>
        </w:rPr>
        <w:t>年度项目绩效总目标是：</w:t>
      </w:r>
      <w:r w:rsidR="001212FB" w:rsidRPr="001212FB">
        <w:rPr>
          <w:rFonts w:ascii="仿宋_GB2312" w:eastAsia="仿宋_GB2312" w:hint="eastAsia"/>
          <w:sz w:val="32"/>
        </w:rPr>
        <w:t>围绕长江经济带发展统计监测，建立完善一套科学合理、操作性强的统计监测指标体系和畅通的数据共享机制，全面客观真实地反映长江经济带9省2市发展现状及其变化，为长江经济带发展提供有力的统计保障和支持。开展长江经济带监测业务培训和调研，优化统计服务产品，及时发布真实、准确的统计数据；不断健全完善长江经济带发展统计监测指标体系，做好智能化、便捷化的长江经济带数据资源共享平台维护，实现系统内数据共享。</w:t>
      </w:r>
    </w:p>
    <w:p w:rsidR="008226AF" w:rsidRDefault="00F014E5" w:rsidP="00E7467E">
      <w:pPr>
        <w:widowControl/>
        <w:spacing w:line="560" w:lineRule="exact"/>
        <w:ind w:firstLineChars="200" w:firstLine="640"/>
        <w:rPr>
          <w:rFonts w:ascii="仿宋_GB2312" w:eastAsia="仿宋_GB2312"/>
          <w:sz w:val="32"/>
        </w:rPr>
      </w:pPr>
      <w:r>
        <w:rPr>
          <w:rFonts w:ascii="仿宋_GB2312" w:eastAsia="仿宋_GB2312" w:hint="eastAsia"/>
          <w:sz w:val="32"/>
        </w:rPr>
        <w:t>产出指标：</w:t>
      </w:r>
      <w:r w:rsidRPr="00F014E5">
        <w:rPr>
          <w:rFonts w:ascii="仿宋_GB2312" w:eastAsia="仿宋_GB2312" w:hint="eastAsia"/>
          <w:sz w:val="32"/>
        </w:rPr>
        <w:t>课题研究完成率</w:t>
      </w:r>
      <w:r>
        <w:rPr>
          <w:rFonts w:ascii="仿宋_GB2312" w:eastAsia="仿宋_GB2312" w:hint="eastAsia"/>
          <w:sz w:val="32"/>
        </w:rPr>
        <w:t>1</w:t>
      </w:r>
      <w:r>
        <w:rPr>
          <w:rFonts w:ascii="仿宋_GB2312" w:eastAsia="仿宋_GB2312"/>
          <w:sz w:val="32"/>
        </w:rPr>
        <w:t>00%；</w:t>
      </w:r>
      <w:r w:rsidRPr="00F014E5">
        <w:rPr>
          <w:rFonts w:ascii="仿宋_GB2312" w:eastAsia="仿宋_GB2312" w:hint="eastAsia"/>
          <w:sz w:val="32"/>
        </w:rPr>
        <w:t>长江经济带统计产品种类</w:t>
      </w:r>
      <w:r w:rsidRPr="008226AF">
        <w:rPr>
          <w:rFonts w:ascii="仿宋_GB2312" w:eastAsia="仿宋_GB2312" w:hint="eastAsia"/>
          <w:sz w:val="32"/>
        </w:rPr>
        <w:t>≥</w:t>
      </w:r>
      <w:r>
        <w:rPr>
          <w:rFonts w:ascii="仿宋_GB2312" w:eastAsia="仿宋_GB2312" w:hint="eastAsia"/>
          <w:sz w:val="32"/>
        </w:rPr>
        <w:t>5类；</w:t>
      </w:r>
      <w:r w:rsidRPr="00F014E5">
        <w:rPr>
          <w:rFonts w:ascii="仿宋_GB2312" w:eastAsia="仿宋_GB2312" w:hint="eastAsia"/>
          <w:sz w:val="32"/>
        </w:rPr>
        <w:t>长江经济带培训完成率</w:t>
      </w:r>
      <w:r>
        <w:rPr>
          <w:rFonts w:ascii="仿宋_GB2312" w:eastAsia="仿宋_GB2312" w:hint="eastAsia"/>
          <w:sz w:val="32"/>
        </w:rPr>
        <w:t>1</w:t>
      </w:r>
      <w:r>
        <w:rPr>
          <w:rFonts w:ascii="仿宋_GB2312" w:eastAsia="仿宋_GB2312"/>
          <w:sz w:val="32"/>
        </w:rPr>
        <w:t>00%；</w:t>
      </w:r>
      <w:r w:rsidRPr="00F014E5">
        <w:rPr>
          <w:rFonts w:ascii="仿宋_GB2312" w:eastAsia="仿宋_GB2312" w:hint="eastAsia"/>
          <w:sz w:val="32"/>
        </w:rPr>
        <w:t>长江经济带统计产品发布及时性</w:t>
      </w:r>
      <w:r>
        <w:rPr>
          <w:rFonts w:ascii="仿宋_GB2312" w:eastAsia="仿宋_GB2312" w:hint="eastAsia"/>
          <w:sz w:val="32"/>
        </w:rPr>
        <w:t>为</w:t>
      </w:r>
      <w:r>
        <w:rPr>
          <w:rFonts w:ascii="仿宋_GB2312" w:eastAsia="仿宋_GB2312"/>
          <w:sz w:val="32"/>
        </w:rPr>
        <w:t>及时</w:t>
      </w:r>
      <w:r>
        <w:rPr>
          <w:rFonts w:ascii="仿宋_GB2312" w:eastAsia="仿宋_GB2312" w:hint="eastAsia"/>
          <w:sz w:val="32"/>
        </w:rPr>
        <w:t>。</w:t>
      </w:r>
    </w:p>
    <w:p w:rsidR="00F014E5" w:rsidRPr="00F014E5" w:rsidRDefault="00F014E5" w:rsidP="00E7467E">
      <w:pPr>
        <w:widowControl/>
        <w:spacing w:line="560" w:lineRule="exact"/>
        <w:ind w:firstLineChars="200" w:firstLine="640"/>
        <w:rPr>
          <w:rFonts w:ascii="仿宋_GB2312" w:eastAsia="仿宋_GB2312"/>
          <w:sz w:val="32"/>
        </w:rPr>
      </w:pPr>
      <w:r>
        <w:rPr>
          <w:rFonts w:ascii="仿宋_GB2312" w:eastAsia="仿宋_GB2312" w:hint="eastAsia"/>
          <w:sz w:val="32"/>
        </w:rPr>
        <w:t>效益指标：</w:t>
      </w:r>
      <w:r w:rsidRPr="00F014E5">
        <w:rPr>
          <w:rFonts w:ascii="仿宋_GB2312" w:eastAsia="仿宋_GB2312" w:hint="eastAsia"/>
          <w:sz w:val="32"/>
        </w:rPr>
        <w:t>数据平台运行稳定性</w:t>
      </w:r>
      <w:r>
        <w:rPr>
          <w:rFonts w:ascii="仿宋_GB2312" w:eastAsia="仿宋_GB2312" w:hint="eastAsia"/>
          <w:sz w:val="32"/>
        </w:rPr>
        <w:t>为稳定</w:t>
      </w:r>
      <w:r>
        <w:rPr>
          <w:rFonts w:ascii="仿宋_GB2312" w:eastAsia="仿宋_GB2312"/>
          <w:sz w:val="32"/>
        </w:rPr>
        <w:t>；</w:t>
      </w:r>
      <w:r w:rsidRPr="00F014E5">
        <w:rPr>
          <w:rFonts w:ascii="仿宋_GB2312" w:eastAsia="仿宋_GB2312" w:hint="eastAsia"/>
          <w:sz w:val="32"/>
        </w:rPr>
        <w:t>统计监测指标体系完善度</w:t>
      </w:r>
      <w:r>
        <w:rPr>
          <w:rFonts w:ascii="仿宋_GB2312" w:eastAsia="仿宋_GB2312" w:hint="eastAsia"/>
          <w:sz w:val="32"/>
        </w:rPr>
        <w:t>是</w:t>
      </w:r>
      <w:r w:rsidRPr="00F014E5">
        <w:rPr>
          <w:rFonts w:ascii="仿宋_GB2312" w:eastAsia="仿宋_GB2312" w:hint="eastAsia"/>
          <w:sz w:val="32"/>
        </w:rPr>
        <w:t>根据监测需求进行完善</w:t>
      </w:r>
      <w:r>
        <w:rPr>
          <w:rFonts w:ascii="仿宋_GB2312" w:eastAsia="仿宋_GB2312" w:hint="eastAsia"/>
          <w:sz w:val="32"/>
        </w:rPr>
        <w:t>。</w:t>
      </w:r>
    </w:p>
    <w:p w:rsidR="0010135B" w:rsidRPr="00E83A19" w:rsidRDefault="0074268D" w:rsidP="00BD7A04">
      <w:pPr>
        <w:widowControl/>
        <w:spacing w:line="560" w:lineRule="exact"/>
        <w:ind w:firstLineChars="200" w:firstLine="643"/>
        <w:rPr>
          <w:rFonts w:ascii="黑体" w:eastAsia="黑体" w:hAnsi="黑体" w:cs="Helvetica"/>
          <w:b/>
          <w:bCs/>
          <w:color w:val="FF0000"/>
          <w:kern w:val="0"/>
          <w:sz w:val="32"/>
          <w:szCs w:val="32"/>
        </w:rPr>
      </w:pPr>
      <w:r w:rsidRPr="00E83A19">
        <w:rPr>
          <w:rFonts w:ascii="黑体" w:eastAsia="黑体" w:hAnsi="黑体" w:cs="Helvetica" w:hint="eastAsia"/>
          <w:b/>
          <w:bCs/>
          <w:color w:val="FF0000"/>
          <w:kern w:val="0"/>
          <w:sz w:val="32"/>
          <w:szCs w:val="32"/>
        </w:rPr>
        <w:t>九</w:t>
      </w:r>
      <w:r w:rsidR="0010135B" w:rsidRPr="00E83A19">
        <w:rPr>
          <w:rFonts w:ascii="黑体" w:eastAsia="黑体" w:hAnsi="黑体" w:cs="Helvetica" w:hint="eastAsia"/>
          <w:b/>
          <w:bCs/>
          <w:color w:val="FF0000"/>
          <w:kern w:val="0"/>
          <w:sz w:val="32"/>
          <w:szCs w:val="32"/>
        </w:rPr>
        <w:t>、其他需要说明的情况</w:t>
      </w:r>
    </w:p>
    <w:p w:rsidR="00936938" w:rsidRPr="00E83A19" w:rsidRDefault="00936938" w:rsidP="00936938">
      <w:pPr>
        <w:widowControl/>
        <w:spacing w:line="560" w:lineRule="exact"/>
        <w:ind w:firstLineChars="200" w:firstLine="640"/>
        <w:rPr>
          <w:rFonts w:ascii="仿宋_GB2312" w:eastAsia="仿宋_GB2312" w:hAnsi="仿宋_GB2312" w:cs="仿宋_GB2312"/>
          <w:bCs/>
          <w:color w:val="FF0000"/>
          <w:kern w:val="0"/>
          <w:sz w:val="32"/>
          <w:szCs w:val="32"/>
        </w:rPr>
      </w:pPr>
      <w:r w:rsidRPr="00E83A19">
        <w:rPr>
          <w:rFonts w:ascii="仿宋_GB2312" w:eastAsia="仿宋_GB2312" w:hAnsi="仿宋_GB2312" w:cs="仿宋_GB2312" w:hint="eastAsia"/>
          <w:bCs/>
          <w:color w:val="FF0000"/>
          <w:kern w:val="0"/>
          <w:sz w:val="32"/>
          <w:szCs w:val="32"/>
        </w:rPr>
        <w:t>1.对空表的说明：附表7一般公共预算“三公”经费支出表，本单位2023年无</w:t>
      </w:r>
      <w:r w:rsidR="004203F4" w:rsidRPr="00E83A19">
        <w:rPr>
          <w:rFonts w:ascii="仿宋_GB2312" w:eastAsia="仿宋_GB2312" w:hAnsi="仿宋_GB2312" w:cs="仿宋_GB2312" w:hint="eastAsia"/>
          <w:bCs/>
          <w:color w:val="FF0000"/>
          <w:kern w:val="0"/>
          <w:sz w:val="32"/>
          <w:szCs w:val="32"/>
        </w:rPr>
        <w:t>“三公”经费支出，此表为空表</w:t>
      </w:r>
      <w:r w:rsidRPr="00E83A19">
        <w:rPr>
          <w:rFonts w:ascii="仿宋_GB2312" w:eastAsia="仿宋_GB2312" w:hAnsi="仿宋_GB2312" w:cs="仿宋_GB2312" w:hint="eastAsia"/>
          <w:bCs/>
          <w:color w:val="FF0000"/>
          <w:kern w:val="0"/>
          <w:sz w:val="32"/>
          <w:szCs w:val="32"/>
        </w:rPr>
        <w:t>。附表8政府性基金预算支出表，本单位2023年无此类支出，此表为空表。</w:t>
      </w:r>
    </w:p>
    <w:p w:rsidR="00BD7A04" w:rsidRPr="00E83A19" w:rsidRDefault="00936938" w:rsidP="00936938">
      <w:pPr>
        <w:widowControl/>
        <w:spacing w:line="560" w:lineRule="exact"/>
        <w:ind w:firstLineChars="200" w:firstLine="640"/>
        <w:rPr>
          <w:rFonts w:ascii="仿宋_GB2312" w:eastAsia="仿宋_GB2312" w:hAnsi="仿宋_GB2312" w:cs="仿宋_GB2312"/>
          <w:bCs/>
          <w:color w:val="FF0000"/>
          <w:kern w:val="0"/>
          <w:sz w:val="32"/>
          <w:szCs w:val="32"/>
        </w:rPr>
      </w:pPr>
      <w:r w:rsidRPr="00E83A19">
        <w:rPr>
          <w:rFonts w:ascii="仿宋_GB2312" w:eastAsia="仿宋_GB2312" w:hAnsi="仿宋_GB2312" w:cs="仿宋_GB2312" w:hint="eastAsia"/>
          <w:bCs/>
          <w:color w:val="FF0000"/>
          <w:kern w:val="0"/>
          <w:sz w:val="32"/>
          <w:szCs w:val="32"/>
        </w:rPr>
        <w:t>2.其他情况的说明：本</w:t>
      </w:r>
      <w:r w:rsidRPr="00E83A19">
        <w:rPr>
          <w:rFonts w:ascii="仿宋_GB2312" w:eastAsia="仿宋_GB2312" w:hAnsi="仿宋_GB2312" w:cs="仿宋_GB2312"/>
          <w:bCs/>
          <w:color w:val="FF0000"/>
          <w:kern w:val="0"/>
          <w:sz w:val="32"/>
          <w:szCs w:val="32"/>
        </w:rPr>
        <w:t>单位</w:t>
      </w:r>
      <w:r w:rsidRPr="00E83A19">
        <w:rPr>
          <w:rFonts w:ascii="仿宋_GB2312" w:eastAsia="仿宋_GB2312" w:hAnsi="仿宋_GB2312" w:cs="仿宋_GB2312" w:hint="eastAsia"/>
          <w:bCs/>
          <w:color w:val="FF0000"/>
          <w:kern w:val="0"/>
          <w:sz w:val="32"/>
          <w:szCs w:val="32"/>
        </w:rPr>
        <w:t>2023年无财政省本级专项支出、无一般性转移支付支出、无专项转移支付支出、无举借政府债务情况。</w:t>
      </w:r>
    </w:p>
    <w:p w:rsidR="00EB36A7" w:rsidRDefault="0074268D" w:rsidP="00EB36A7">
      <w:pPr>
        <w:widowControl/>
        <w:spacing w:line="520" w:lineRule="exact"/>
        <w:ind w:firstLine="660"/>
        <w:rPr>
          <w:rFonts w:ascii="黑体" w:eastAsia="黑体" w:hAnsi="黑体" w:cs="Helvetica"/>
          <w:b/>
          <w:bCs/>
          <w:color w:val="333333"/>
          <w:kern w:val="0"/>
          <w:sz w:val="32"/>
          <w:szCs w:val="32"/>
        </w:rPr>
      </w:pPr>
      <w:r w:rsidRPr="00EB36A7">
        <w:rPr>
          <w:rFonts w:ascii="黑体" w:eastAsia="黑体" w:hAnsi="黑体" w:cs="Helvetica" w:hint="eastAsia"/>
          <w:b/>
          <w:bCs/>
          <w:color w:val="333333"/>
          <w:kern w:val="0"/>
          <w:sz w:val="32"/>
          <w:szCs w:val="32"/>
        </w:rPr>
        <w:lastRenderedPageBreak/>
        <w:t>十</w:t>
      </w:r>
      <w:r w:rsidR="0010135B" w:rsidRPr="00EB36A7">
        <w:rPr>
          <w:rFonts w:ascii="黑体" w:eastAsia="黑体" w:hAnsi="黑体" w:cs="Helvetica"/>
          <w:b/>
          <w:bCs/>
          <w:color w:val="333333"/>
          <w:kern w:val="0"/>
          <w:sz w:val="32"/>
          <w:szCs w:val="32"/>
        </w:rPr>
        <w:t>、</w:t>
      </w:r>
      <w:r w:rsidR="00C61789" w:rsidRPr="00C61789">
        <w:rPr>
          <w:rFonts w:ascii="黑体" w:eastAsia="黑体" w:hAnsi="黑体" w:cs="Helvetica" w:hint="eastAsia"/>
          <w:b/>
          <w:bCs/>
          <w:color w:val="333333"/>
          <w:kern w:val="0"/>
          <w:sz w:val="32"/>
          <w:szCs w:val="32"/>
        </w:rPr>
        <w:t>专业</w:t>
      </w:r>
      <w:r w:rsidR="0010135B" w:rsidRPr="00EB36A7">
        <w:rPr>
          <w:rFonts w:ascii="黑体" w:eastAsia="黑体" w:hAnsi="黑体" w:cs="Helvetica" w:hint="eastAsia"/>
          <w:b/>
          <w:bCs/>
          <w:color w:val="333333"/>
          <w:kern w:val="0"/>
          <w:sz w:val="32"/>
          <w:szCs w:val="32"/>
        </w:rPr>
        <w:t>名词解释</w:t>
      </w:r>
    </w:p>
    <w:p w:rsidR="00EB36A7" w:rsidRPr="00EB36A7" w:rsidRDefault="00EB36A7" w:rsidP="00EB36A7">
      <w:pPr>
        <w:widowControl/>
        <w:spacing w:line="520" w:lineRule="exact"/>
        <w:ind w:firstLine="660"/>
        <w:rPr>
          <w:rFonts w:ascii="黑体" w:eastAsia="黑体" w:hAnsi="黑体" w:cs="Helvetica"/>
          <w:b/>
          <w:bCs/>
          <w:color w:val="333333"/>
          <w:kern w:val="0"/>
          <w:sz w:val="32"/>
          <w:szCs w:val="32"/>
        </w:rPr>
      </w:pPr>
      <w:r w:rsidRPr="00BD7A04">
        <w:rPr>
          <w:rFonts w:ascii="仿宋_GB2312" w:eastAsia="仿宋_GB2312" w:hAnsi="仿宋_GB2312" w:cs="仿宋_GB2312" w:hint="eastAsia"/>
          <w:b/>
          <w:bCs/>
          <w:kern w:val="0"/>
          <w:sz w:val="32"/>
          <w:szCs w:val="32"/>
        </w:rPr>
        <w:t>1．机关运行经费：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w:t>
      </w:r>
      <w:r w:rsidRPr="00E83A19">
        <w:rPr>
          <w:rFonts w:ascii="仿宋_GB2312" w:eastAsia="仿宋_GB2312" w:hAnsi="仿宋_GB2312" w:cs="仿宋_GB2312" w:hint="eastAsia"/>
          <w:bCs/>
          <w:color w:val="FF0000"/>
          <w:kern w:val="0"/>
          <w:sz w:val="32"/>
          <w:szCs w:val="32"/>
        </w:rPr>
        <w:t>公务用车运行费以</w:t>
      </w:r>
      <w:r>
        <w:rPr>
          <w:rFonts w:ascii="仿宋_GB2312" w:eastAsia="仿宋_GB2312" w:hAnsi="仿宋_GB2312" w:cs="仿宋_GB2312" w:hint="eastAsia"/>
          <w:bCs/>
          <w:kern w:val="0"/>
          <w:sz w:val="32"/>
          <w:szCs w:val="32"/>
        </w:rPr>
        <w:t>及其他费用。</w:t>
      </w:r>
    </w:p>
    <w:p w:rsidR="00EB36A7" w:rsidRDefault="00EB36A7" w:rsidP="00EB36A7">
      <w:pPr>
        <w:widowControl/>
        <w:spacing w:line="560" w:lineRule="exact"/>
        <w:ind w:firstLineChars="200" w:firstLine="643"/>
        <w:rPr>
          <w:rFonts w:ascii="仿宋_GB2312" w:eastAsia="仿宋_GB2312" w:hAnsi="仿宋_GB2312" w:cs="仿宋_GB2312"/>
          <w:bCs/>
          <w:kern w:val="0"/>
          <w:sz w:val="32"/>
          <w:szCs w:val="32"/>
        </w:rPr>
      </w:pPr>
      <w:r w:rsidRPr="00BD7A04">
        <w:rPr>
          <w:rFonts w:ascii="仿宋_GB2312" w:eastAsia="仿宋_GB2312" w:hAnsi="仿宋_GB2312" w:cs="仿宋_GB2312" w:hint="eastAsia"/>
          <w:b/>
          <w:bCs/>
          <w:kern w:val="0"/>
          <w:sz w:val="32"/>
          <w:szCs w:val="32"/>
        </w:rPr>
        <w:t>2．“三公”经费：</w:t>
      </w:r>
      <w:r>
        <w:rPr>
          <w:rFonts w:ascii="仿宋_GB2312" w:eastAsia="仿宋_GB2312" w:hAnsi="仿宋_GB2312" w:cs="仿宋_GB2312" w:hint="eastAsia"/>
          <w:bCs/>
          <w:kern w:val="0"/>
          <w:sz w:val="32"/>
          <w:szCs w:val="32"/>
        </w:rPr>
        <w:t>指使用一般公共预算财政拨款安排的因公出国（境）费、</w:t>
      </w:r>
      <w:r w:rsidRPr="00E83A19">
        <w:rPr>
          <w:rFonts w:ascii="仿宋_GB2312" w:eastAsia="仿宋_GB2312" w:hAnsi="仿宋_GB2312" w:cs="仿宋_GB2312" w:hint="eastAsia"/>
          <w:bCs/>
          <w:color w:val="FF0000"/>
          <w:kern w:val="0"/>
          <w:sz w:val="32"/>
          <w:szCs w:val="32"/>
        </w:rPr>
        <w:t>公务用车购置及运行费</w:t>
      </w:r>
      <w:r>
        <w:rPr>
          <w:rFonts w:ascii="仿宋_GB2312" w:eastAsia="仿宋_GB2312" w:hAnsi="仿宋_GB2312" w:cs="仿宋_GB2312" w:hint="eastAsia"/>
          <w:bCs/>
          <w:kern w:val="0"/>
          <w:sz w:val="32"/>
          <w:szCs w:val="32"/>
        </w:rPr>
        <w:t>和公务接待费。其中，因公出国（境）费用反映单位公务出国（境）的国际旅费、国外城市间交通费、住宿费、伙食费、培训费、公杂费等支出；</w:t>
      </w:r>
      <w:bookmarkStart w:id="0" w:name="_GoBack"/>
      <w:r w:rsidRPr="00E83A19">
        <w:rPr>
          <w:rFonts w:ascii="仿宋_GB2312" w:eastAsia="仿宋_GB2312" w:hAnsi="仿宋_GB2312" w:cs="仿宋_GB2312" w:hint="eastAsia"/>
          <w:bCs/>
          <w:color w:val="FF0000"/>
          <w:kern w:val="0"/>
          <w:sz w:val="32"/>
          <w:szCs w:val="32"/>
        </w:rPr>
        <w:t>公务用车购置及运行费</w:t>
      </w:r>
      <w:bookmarkEnd w:id="0"/>
      <w:r>
        <w:rPr>
          <w:rFonts w:ascii="仿宋_GB2312" w:eastAsia="仿宋_GB2312" w:hAnsi="仿宋_GB2312" w:cs="仿宋_GB2312" w:hint="eastAsia"/>
          <w:bCs/>
          <w:kern w:val="0"/>
          <w:sz w:val="32"/>
          <w:szCs w:val="32"/>
        </w:rPr>
        <w:t>反映单位公务用车车辆购置支出（含车辆购置税、牌照费）、燃料费、维修费、过桥过路费、保险费、安全奖励费用等支出；公务接待费反映单位按规定开支的各类公务接待（含外宾接待）费用。</w:t>
      </w:r>
    </w:p>
    <w:p w:rsidR="00EB36A7" w:rsidRDefault="00EB36A7" w:rsidP="00EB36A7">
      <w:pPr>
        <w:widowControl/>
        <w:spacing w:line="560" w:lineRule="exact"/>
        <w:ind w:firstLineChars="200" w:firstLine="643"/>
        <w:rPr>
          <w:rFonts w:ascii="仿宋_GB2312" w:eastAsia="仿宋_GB2312" w:hAnsi="仿宋_GB2312" w:cs="仿宋_GB2312"/>
          <w:bCs/>
          <w:kern w:val="0"/>
          <w:sz w:val="32"/>
          <w:szCs w:val="32"/>
        </w:rPr>
      </w:pPr>
      <w:r w:rsidRPr="00BD7A04">
        <w:rPr>
          <w:rFonts w:ascii="仿宋_GB2312" w:eastAsia="仿宋_GB2312" w:hAnsi="仿宋_GB2312" w:cs="仿宋_GB2312" w:hint="eastAsia"/>
          <w:b/>
          <w:bCs/>
          <w:kern w:val="0"/>
          <w:sz w:val="32"/>
          <w:szCs w:val="32"/>
        </w:rPr>
        <w:t>3．政府采购：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EB36A7" w:rsidRDefault="00EB36A7" w:rsidP="00EB36A7">
      <w:pPr>
        <w:widowControl/>
        <w:spacing w:line="560" w:lineRule="exact"/>
        <w:ind w:firstLineChars="200" w:firstLine="643"/>
        <w:rPr>
          <w:rFonts w:ascii="仿宋_GB2312" w:eastAsia="仿宋_GB2312" w:hAnsi="仿宋_GB2312" w:cs="仿宋_GB2312"/>
          <w:bCs/>
          <w:kern w:val="0"/>
          <w:sz w:val="32"/>
          <w:szCs w:val="32"/>
        </w:rPr>
      </w:pPr>
      <w:r w:rsidRPr="00BD7A04">
        <w:rPr>
          <w:rFonts w:ascii="仿宋_GB2312" w:eastAsia="仿宋_GB2312" w:hAnsi="仿宋_GB2312" w:cs="仿宋_GB2312" w:hint="eastAsia"/>
          <w:b/>
          <w:bCs/>
          <w:kern w:val="0"/>
          <w:sz w:val="32"/>
          <w:szCs w:val="32"/>
        </w:rPr>
        <w:t>4．财政拨款（补助）收入：</w:t>
      </w:r>
      <w:r>
        <w:rPr>
          <w:rFonts w:ascii="仿宋_GB2312" w:eastAsia="仿宋_GB2312" w:hAnsi="仿宋_GB2312" w:cs="仿宋_GB2312" w:hint="eastAsia"/>
          <w:bCs/>
          <w:kern w:val="0"/>
          <w:sz w:val="32"/>
          <w:szCs w:val="32"/>
        </w:rPr>
        <w:t>指从同级财政部门取得的财政预算资金。</w:t>
      </w:r>
    </w:p>
    <w:p w:rsidR="00EB36A7" w:rsidRDefault="00EB36A7" w:rsidP="00EB36A7">
      <w:pPr>
        <w:widowControl/>
        <w:spacing w:line="560" w:lineRule="exact"/>
        <w:ind w:firstLineChars="200" w:firstLine="643"/>
        <w:rPr>
          <w:rFonts w:ascii="仿宋_GB2312" w:eastAsia="仿宋_GB2312" w:hAnsi="仿宋_GB2312" w:cs="仿宋_GB2312"/>
          <w:bCs/>
          <w:kern w:val="0"/>
          <w:sz w:val="32"/>
          <w:szCs w:val="32"/>
        </w:rPr>
      </w:pPr>
      <w:r w:rsidRPr="00BD7A04">
        <w:rPr>
          <w:rFonts w:ascii="仿宋_GB2312" w:eastAsia="仿宋_GB2312" w:hAnsi="仿宋_GB2312" w:cs="仿宋_GB2312" w:hint="eastAsia"/>
          <w:b/>
          <w:bCs/>
          <w:kern w:val="0"/>
          <w:sz w:val="32"/>
          <w:szCs w:val="32"/>
        </w:rPr>
        <w:t>5．其他收入：</w:t>
      </w:r>
      <w:r>
        <w:rPr>
          <w:rFonts w:ascii="仿宋_GB2312" w:eastAsia="仿宋_GB2312" w:hAnsi="仿宋_GB2312" w:cs="仿宋_GB2312" w:hint="eastAsia"/>
          <w:bCs/>
          <w:kern w:val="0"/>
          <w:sz w:val="32"/>
          <w:szCs w:val="32"/>
        </w:rPr>
        <w:t>指除上述“财政拨款收入”以外任务相应安排的资金。</w:t>
      </w:r>
    </w:p>
    <w:p w:rsidR="00EB36A7" w:rsidRDefault="00EB36A7" w:rsidP="00EB36A7">
      <w:pPr>
        <w:widowControl/>
        <w:spacing w:line="560" w:lineRule="exact"/>
        <w:ind w:firstLineChars="200" w:firstLine="643"/>
        <w:rPr>
          <w:rFonts w:ascii="仿宋_GB2312" w:eastAsia="仿宋_GB2312" w:hAnsi="仿宋_GB2312" w:cs="仿宋_GB2312"/>
          <w:bCs/>
          <w:kern w:val="0"/>
          <w:sz w:val="32"/>
          <w:szCs w:val="32"/>
        </w:rPr>
      </w:pPr>
      <w:r w:rsidRPr="00BD7A04">
        <w:rPr>
          <w:rFonts w:ascii="仿宋_GB2312" w:eastAsia="仿宋_GB2312" w:hAnsi="仿宋_GB2312" w:cs="仿宋_GB2312" w:hint="eastAsia"/>
          <w:b/>
          <w:bCs/>
          <w:kern w:val="0"/>
          <w:sz w:val="32"/>
          <w:szCs w:val="32"/>
        </w:rPr>
        <w:lastRenderedPageBreak/>
        <w:t>6．基本支出：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10135B" w:rsidRPr="006750AC" w:rsidRDefault="00EB36A7" w:rsidP="006750AC">
      <w:pPr>
        <w:widowControl/>
        <w:spacing w:line="560" w:lineRule="exact"/>
        <w:ind w:firstLineChars="200" w:firstLine="643"/>
        <w:rPr>
          <w:rFonts w:ascii="仿宋_GB2312" w:eastAsia="仿宋_GB2312" w:hAnsi="仿宋_GB2312" w:cs="仿宋_GB2312"/>
          <w:bCs/>
          <w:kern w:val="0"/>
          <w:sz w:val="32"/>
          <w:szCs w:val="32"/>
        </w:rPr>
      </w:pPr>
      <w:r w:rsidRPr="00BD7A04">
        <w:rPr>
          <w:rFonts w:ascii="仿宋_GB2312" w:eastAsia="仿宋_GB2312" w:hAnsi="仿宋_GB2312" w:cs="仿宋_GB2312" w:hint="eastAsia"/>
          <w:b/>
          <w:bCs/>
          <w:kern w:val="0"/>
          <w:sz w:val="32"/>
          <w:szCs w:val="32"/>
        </w:rPr>
        <w:t>7．项目支出：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10135B" w:rsidRPr="006750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F9A" w:rsidRDefault="00CE7F9A" w:rsidP="00AE7AD7">
      <w:r>
        <w:separator/>
      </w:r>
    </w:p>
  </w:endnote>
  <w:endnote w:type="continuationSeparator" w:id="0">
    <w:p w:rsidR="00CE7F9A" w:rsidRDefault="00CE7F9A" w:rsidP="00AE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F9A" w:rsidRDefault="00CE7F9A" w:rsidP="00AE7AD7">
      <w:r>
        <w:separator/>
      </w:r>
    </w:p>
  </w:footnote>
  <w:footnote w:type="continuationSeparator" w:id="0">
    <w:p w:rsidR="00CE7F9A" w:rsidRDefault="00CE7F9A" w:rsidP="00AE7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830"/>
    <w:multiLevelType w:val="hybridMultilevel"/>
    <w:tmpl w:val="5E648560"/>
    <w:lvl w:ilvl="0" w:tplc="1CC6433A">
      <w:start w:val="1"/>
      <w:numFmt w:val="japaneseCounting"/>
      <w:lvlText w:val="%1、"/>
      <w:lvlJc w:val="left"/>
      <w:pPr>
        <w:ind w:left="992" w:hanging="510"/>
      </w:pPr>
      <w:rPr>
        <w:rFonts w:asciiTheme="minorEastAsia" w:eastAsiaTheme="minorEastAsia" w:hAnsiTheme="minorEastAsia" w:cs="Helvetica"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03B27924"/>
    <w:multiLevelType w:val="hybridMultilevel"/>
    <w:tmpl w:val="F48AE396"/>
    <w:lvl w:ilvl="0" w:tplc="B15202C0">
      <w:start w:val="1"/>
      <w:numFmt w:val="japaneseCounting"/>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15:restartNumberingAfterBreak="0">
    <w:nsid w:val="53AE7AAC"/>
    <w:multiLevelType w:val="hybridMultilevel"/>
    <w:tmpl w:val="E8C451C0"/>
    <w:lvl w:ilvl="0" w:tplc="A62EA0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5B"/>
    <w:rsid w:val="0007474A"/>
    <w:rsid w:val="000F1F99"/>
    <w:rsid w:val="0010135B"/>
    <w:rsid w:val="00104384"/>
    <w:rsid w:val="001212FB"/>
    <w:rsid w:val="001F06A4"/>
    <w:rsid w:val="002144B6"/>
    <w:rsid w:val="00295E97"/>
    <w:rsid w:val="002D3ABD"/>
    <w:rsid w:val="002F12C2"/>
    <w:rsid w:val="0030520C"/>
    <w:rsid w:val="00322A49"/>
    <w:rsid w:val="003E7A9D"/>
    <w:rsid w:val="004203F4"/>
    <w:rsid w:val="004503F7"/>
    <w:rsid w:val="004D0181"/>
    <w:rsid w:val="0051352A"/>
    <w:rsid w:val="00534973"/>
    <w:rsid w:val="00561456"/>
    <w:rsid w:val="0057763A"/>
    <w:rsid w:val="006368CD"/>
    <w:rsid w:val="00655A33"/>
    <w:rsid w:val="006750AC"/>
    <w:rsid w:val="00683170"/>
    <w:rsid w:val="006A75D1"/>
    <w:rsid w:val="006F32D4"/>
    <w:rsid w:val="00711536"/>
    <w:rsid w:val="0074268D"/>
    <w:rsid w:val="00767043"/>
    <w:rsid w:val="007827A9"/>
    <w:rsid w:val="007A559B"/>
    <w:rsid w:val="007C4C2E"/>
    <w:rsid w:val="00803BBA"/>
    <w:rsid w:val="008226AF"/>
    <w:rsid w:val="00825892"/>
    <w:rsid w:val="0089100F"/>
    <w:rsid w:val="00911D1D"/>
    <w:rsid w:val="00936938"/>
    <w:rsid w:val="0096313A"/>
    <w:rsid w:val="00AC2B06"/>
    <w:rsid w:val="00AC4FAF"/>
    <w:rsid w:val="00AE30B8"/>
    <w:rsid w:val="00AE7AD7"/>
    <w:rsid w:val="00B40BD2"/>
    <w:rsid w:val="00BC0C0C"/>
    <w:rsid w:val="00BD7A04"/>
    <w:rsid w:val="00C24A40"/>
    <w:rsid w:val="00C61789"/>
    <w:rsid w:val="00C906D2"/>
    <w:rsid w:val="00CC0D29"/>
    <w:rsid w:val="00CE7F9A"/>
    <w:rsid w:val="00D87A1D"/>
    <w:rsid w:val="00DF71BD"/>
    <w:rsid w:val="00E25628"/>
    <w:rsid w:val="00E7467E"/>
    <w:rsid w:val="00E83A19"/>
    <w:rsid w:val="00EB36A7"/>
    <w:rsid w:val="00EB3CB1"/>
    <w:rsid w:val="00EB62F2"/>
    <w:rsid w:val="00EF1D11"/>
    <w:rsid w:val="00EF7695"/>
    <w:rsid w:val="00F01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451E2945-4CE4-49C1-B118-2C7AE0A8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3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35B"/>
    <w:pPr>
      <w:ind w:firstLineChars="200" w:firstLine="420"/>
    </w:pPr>
  </w:style>
  <w:style w:type="paragraph" w:styleId="a4">
    <w:name w:val="header"/>
    <w:basedOn w:val="a"/>
    <w:link w:val="Char"/>
    <w:uiPriority w:val="99"/>
    <w:unhideWhenUsed/>
    <w:rsid w:val="00AE7A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7AD7"/>
    <w:rPr>
      <w:sz w:val="18"/>
      <w:szCs w:val="18"/>
    </w:rPr>
  </w:style>
  <w:style w:type="paragraph" w:styleId="a5">
    <w:name w:val="footer"/>
    <w:basedOn w:val="a"/>
    <w:link w:val="Char0"/>
    <w:uiPriority w:val="99"/>
    <w:unhideWhenUsed/>
    <w:rsid w:val="00AE7AD7"/>
    <w:pPr>
      <w:tabs>
        <w:tab w:val="center" w:pos="4153"/>
        <w:tab w:val="right" w:pos="8306"/>
      </w:tabs>
      <w:snapToGrid w:val="0"/>
      <w:jc w:val="left"/>
    </w:pPr>
    <w:rPr>
      <w:sz w:val="18"/>
      <w:szCs w:val="18"/>
    </w:rPr>
  </w:style>
  <w:style w:type="character" w:customStyle="1" w:styleId="Char0">
    <w:name w:val="页脚 Char"/>
    <w:basedOn w:val="a0"/>
    <w:link w:val="a5"/>
    <w:uiPriority w:val="99"/>
    <w:rsid w:val="00AE7AD7"/>
    <w:rPr>
      <w:sz w:val="18"/>
      <w:szCs w:val="18"/>
    </w:rPr>
  </w:style>
  <w:style w:type="paragraph" w:styleId="a6">
    <w:name w:val="Balloon Text"/>
    <w:basedOn w:val="a"/>
    <w:link w:val="Char1"/>
    <w:uiPriority w:val="99"/>
    <w:semiHidden/>
    <w:unhideWhenUsed/>
    <w:rsid w:val="00C24A40"/>
    <w:rPr>
      <w:sz w:val="18"/>
      <w:szCs w:val="18"/>
    </w:rPr>
  </w:style>
  <w:style w:type="character" w:customStyle="1" w:styleId="Char1">
    <w:name w:val="批注框文本 Char"/>
    <w:basedOn w:val="a0"/>
    <w:link w:val="a6"/>
    <w:uiPriority w:val="99"/>
    <w:semiHidden/>
    <w:rsid w:val="00C24A40"/>
    <w:rPr>
      <w:sz w:val="18"/>
      <w:szCs w:val="18"/>
    </w:rPr>
  </w:style>
  <w:style w:type="paragraph" w:styleId="a7">
    <w:name w:val="Normal (Web)"/>
    <w:basedOn w:val="a"/>
    <w:qFormat/>
    <w:rsid w:val="00322A49"/>
    <w:pPr>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1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8</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曹群豪(拟稿)</dc:creator>
  <cp:keywords/>
  <dc:description/>
  <cp:lastModifiedBy>曹群豪(拟稿)</cp:lastModifiedBy>
  <cp:revision>11</cp:revision>
  <cp:lastPrinted>2022-02-22T02:20:00Z</cp:lastPrinted>
  <dcterms:created xsi:type="dcterms:W3CDTF">2023-02-13T00:31:00Z</dcterms:created>
  <dcterms:modified xsi:type="dcterms:W3CDTF">2023-02-21T01:21:00Z</dcterms:modified>
</cp:coreProperties>
</file>